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DC4" w:rsidRPr="008C28BB" w:rsidRDefault="00507D1B" w:rsidP="00016948">
      <w:pPr>
        <w:pStyle w:val="Kop1"/>
        <w:rPr>
          <w:b/>
        </w:rPr>
      </w:pPr>
      <w:r w:rsidRPr="008C28BB">
        <w:rPr>
          <w:b/>
        </w:rPr>
        <w:t xml:space="preserve">Trainershandleiding Shared </w:t>
      </w:r>
      <w:proofErr w:type="spellStart"/>
      <w:r w:rsidRPr="008C28BB">
        <w:rPr>
          <w:b/>
        </w:rPr>
        <w:t>Decision</w:t>
      </w:r>
      <w:proofErr w:type="spellEnd"/>
      <w:r w:rsidRPr="008C28BB">
        <w:rPr>
          <w:b/>
        </w:rPr>
        <w:t xml:space="preserve"> Making</w:t>
      </w:r>
      <w:r w:rsidR="00286E9A" w:rsidRPr="008C28BB">
        <w:rPr>
          <w:b/>
        </w:rPr>
        <w:t xml:space="preserve"> (SDM)</w:t>
      </w:r>
    </w:p>
    <w:p w:rsidR="00393DC4" w:rsidRPr="00016948" w:rsidRDefault="00393DC4" w:rsidP="00393DC4">
      <w:pPr>
        <w:rPr>
          <w:rFonts w:ascii="Segoe UI" w:hAnsi="Segoe UI" w:cs="Segoe UI"/>
        </w:rPr>
      </w:pPr>
    </w:p>
    <w:p w:rsidR="007B34BD" w:rsidRPr="00016948" w:rsidRDefault="007B34BD" w:rsidP="00016948">
      <w:pPr>
        <w:pStyle w:val="Kop2"/>
      </w:pPr>
      <w:r w:rsidRPr="00016948">
        <w:t>Inleiding</w:t>
      </w:r>
    </w:p>
    <w:p w:rsidR="007B34BD" w:rsidRPr="00016948" w:rsidRDefault="007B34BD" w:rsidP="007B34BD">
      <w:pPr>
        <w:rPr>
          <w:rFonts w:ascii="Segoe UI" w:hAnsi="Segoe UI" w:cs="Segoe UI"/>
        </w:rPr>
      </w:pPr>
      <w:r w:rsidRPr="00016948">
        <w:rPr>
          <w:rFonts w:ascii="Segoe UI" w:hAnsi="Segoe UI" w:cs="Segoe UI"/>
        </w:rPr>
        <w:t>De training h</w:t>
      </w:r>
      <w:r w:rsidR="00393DC4" w:rsidRPr="00016948">
        <w:rPr>
          <w:rFonts w:ascii="Segoe UI" w:hAnsi="Segoe UI" w:cs="Segoe UI"/>
        </w:rPr>
        <w:t xml:space="preserve">eeft relatie met de </w:t>
      </w:r>
      <w:proofErr w:type="spellStart"/>
      <w:r w:rsidR="00507D1B" w:rsidRPr="00016948">
        <w:rPr>
          <w:rFonts w:ascii="Segoe UI" w:hAnsi="Segoe UI" w:cs="Segoe UI"/>
          <w:b/>
          <w:sz w:val="22"/>
          <w:szCs w:val="22"/>
        </w:rPr>
        <w:t>canmed</w:t>
      </w:r>
      <w:r w:rsidR="00044F26" w:rsidRPr="00016948">
        <w:rPr>
          <w:rFonts w:ascii="Segoe UI" w:hAnsi="Segoe UI" w:cs="Segoe UI"/>
          <w:b/>
          <w:sz w:val="22"/>
          <w:szCs w:val="22"/>
        </w:rPr>
        <w:t>s</w:t>
      </w:r>
      <w:proofErr w:type="spellEnd"/>
      <w:r w:rsidR="00507D1B" w:rsidRPr="00016948">
        <w:rPr>
          <w:rFonts w:ascii="Segoe UI" w:hAnsi="Segoe UI" w:cs="Segoe UI"/>
          <w:b/>
          <w:sz w:val="22"/>
          <w:szCs w:val="22"/>
        </w:rPr>
        <w:t xml:space="preserve"> competenties</w:t>
      </w:r>
      <w:r w:rsidR="00507D1B" w:rsidRPr="00016948">
        <w:rPr>
          <w:rFonts w:ascii="Segoe UI" w:hAnsi="Segoe UI" w:cs="Segoe UI"/>
        </w:rPr>
        <w:t xml:space="preserve"> </w:t>
      </w:r>
    </w:p>
    <w:p w:rsidR="007B34BD" w:rsidRPr="00016948" w:rsidRDefault="00016948" w:rsidP="007202F3">
      <w:pPr>
        <w:pStyle w:val="Lijstalinea"/>
        <w:numPr>
          <w:ilvl w:val="0"/>
          <w:numId w:val="9"/>
        </w:numPr>
        <w:spacing w:after="160" w:line="259" w:lineRule="auto"/>
        <w:rPr>
          <w:rFonts w:ascii="Segoe UI" w:hAnsi="Segoe UI" w:cs="Segoe UI"/>
          <w:sz w:val="22"/>
          <w:szCs w:val="22"/>
          <w:lang w:eastAsia="nl-NL"/>
        </w:rPr>
      </w:pPr>
      <w:r w:rsidRPr="00016948">
        <w:rPr>
          <w:rFonts w:ascii="Segoe UI" w:hAnsi="Segoe UI" w:cs="Segoe UI"/>
          <w:noProof/>
          <w:sz w:val="22"/>
          <w:szCs w:val="22"/>
          <w:lang w:eastAsia="nl-NL"/>
        </w:rPr>
        <w:drawing>
          <wp:anchor distT="0" distB="0" distL="114300" distR="114300" simplePos="0" relativeHeight="251658240" behindDoc="0" locked="0" layoutInCell="1" allowOverlap="1">
            <wp:simplePos x="0" y="0"/>
            <wp:positionH relativeFrom="column">
              <wp:posOffset>5600567</wp:posOffset>
            </wp:positionH>
            <wp:positionV relativeFrom="paragraph">
              <wp:posOffset>105325</wp:posOffset>
            </wp:positionV>
            <wp:extent cx="3408680" cy="2240915"/>
            <wp:effectExtent l="0" t="0" r="1270" b="6985"/>
            <wp:wrapSquare wrapText="bothSides"/>
            <wp:docPr id="10"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7446" t="38084"/>
                    <a:stretch/>
                  </pic:blipFill>
                  <pic:spPr bwMode="auto">
                    <a:xfrm>
                      <a:off x="0" y="0"/>
                      <a:ext cx="3408680" cy="2240915"/>
                    </a:xfrm>
                    <a:prstGeom prst="rect">
                      <a:avLst/>
                    </a:prstGeom>
                    <a:noFill/>
                    <a:ln>
                      <a:noFill/>
                    </a:ln>
                    <a:extLst>
                      <a:ext uri="{53640926-AAD7-44D8-BBD7-CCE9431645EC}">
                        <a14:shadowObscured xmlns:a14="http://schemas.microsoft.com/office/drawing/2010/main"/>
                      </a:ext>
                    </a:extLst>
                  </pic:spPr>
                </pic:pic>
              </a:graphicData>
            </a:graphic>
          </wp:anchor>
        </w:drawing>
      </w:r>
      <w:r w:rsidR="005A1C68" w:rsidRPr="00016948">
        <w:rPr>
          <w:rFonts w:ascii="Segoe UI" w:hAnsi="Segoe UI" w:cs="Segoe UI"/>
          <w:sz w:val="22"/>
          <w:szCs w:val="22"/>
        </w:rPr>
        <w:t>Co</w:t>
      </w:r>
      <w:r w:rsidR="00507D1B" w:rsidRPr="00016948">
        <w:rPr>
          <w:rFonts w:ascii="Segoe UI" w:hAnsi="Segoe UI" w:cs="Segoe UI"/>
          <w:sz w:val="22"/>
          <w:szCs w:val="22"/>
        </w:rPr>
        <w:t>mmunicatie</w:t>
      </w:r>
    </w:p>
    <w:p w:rsidR="007B34BD" w:rsidRPr="00016948" w:rsidRDefault="007B34BD" w:rsidP="00016948">
      <w:pPr>
        <w:pStyle w:val="Lijstalinea"/>
        <w:numPr>
          <w:ilvl w:val="0"/>
          <w:numId w:val="9"/>
        </w:numPr>
        <w:spacing w:after="160" w:line="259" w:lineRule="auto"/>
        <w:rPr>
          <w:rFonts w:ascii="Segoe UI" w:hAnsi="Segoe UI" w:cs="Segoe UI"/>
          <w:sz w:val="22"/>
          <w:szCs w:val="22"/>
          <w:lang w:eastAsia="nl-NL"/>
        </w:rPr>
      </w:pPr>
      <w:r w:rsidRPr="00016948">
        <w:rPr>
          <w:rFonts w:ascii="Segoe UI" w:hAnsi="Segoe UI" w:cs="Segoe UI"/>
          <w:sz w:val="22"/>
          <w:szCs w:val="22"/>
          <w:lang w:eastAsia="nl-NL"/>
        </w:rPr>
        <w:t>Professionaliteit</w:t>
      </w:r>
    </w:p>
    <w:p w:rsidR="007B34BD" w:rsidRDefault="007B34BD" w:rsidP="007202F3">
      <w:pPr>
        <w:pStyle w:val="Lijstalinea"/>
        <w:numPr>
          <w:ilvl w:val="0"/>
          <w:numId w:val="9"/>
        </w:numPr>
        <w:spacing w:after="160" w:line="259" w:lineRule="auto"/>
        <w:rPr>
          <w:rFonts w:ascii="Segoe UI" w:hAnsi="Segoe UI" w:cs="Segoe UI"/>
          <w:sz w:val="22"/>
          <w:szCs w:val="22"/>
          <w:lang w:eastAsia="nl-NL"/>
        </w:rPr>
      </w:pPr>
      <w:r w:rsidRPr="00016948">
        <w:rPr>
          <w:rFonts w:ascii="Segoe UI" w:hAnsi="Segoe UI" w:cs="Segoe UI"/>
          <w:sz w:val="22"/>
          <w:szCs w:val="22"/>
          <w:lang w:eastAsia="nl-NL"/>
        </w:rPr>
        <w:t>Maatschappelijk handelen</w:t>
      </w:r>
      <w:bookmarkStart w:id="0" w:name="_GoBack"/>
      <w:bookmarkEnd w:id="0"/>
    </w:p>
    <w:p w:rsidR="00016948" w:rsidRDefault="00016948" w:rsidP="00016948">
      <w:pPr>
        <w:spacing w:after="160" w:line="259" w:lineRule="auto"/>
        <w:rPr>
          <w:rFonts w:ascii="Segoe UI" w:hAnsi="Segoe UI" w:cs="Segoe UI"/>
          <w:sz w:val="22"/>
          <w:szCs w:val="22"/>
          <w:lang w:eastAsia="nl-NL"/>
        </w:rPr>
      </w:pPr>
    </w:p>
    <w:p w:rsidR="00016948" w:rsidRDefault="00016948" w:rsidP="00016948">
      <w:pPr>
        <w:pStyle w:val="Kop2"/>
        <w:rPr>
          <w:lang w:eastAsia="nl-NL"/>
        </w:rPr>
      </w:pPr>
      <w:r>
        <w:rPr>
          <w:lang w:eastAsia="nl-NL"/>
        </w:rPr>
        <w:t>De effecten van samen beslissen:</w:t>
      </w:r>
      <w:r w:rsidRPr="00016948">
        <w:rPr>
          <w:rFonts w:ascii="Segoe UI" w:hAnsi="Segoe UI" w:cs="Segoe UI"/>
          <w:noProof/>
          <w:color w:val="auto"/>
          <w:sz w:val="22"/>
          <w:szCs w:val="22"/>
          <w:lang w:eastAsia="nl-NL"/>
        </w:rPr>
        <w:t xml:space="preserve"> </w:t>
      </w:r>
    </w:p>
    <w:p w:rsidR="00016948" w:rsidRDefault="00016948" w:rsidP="00016948">
      <w:pPr>
        <w:pStyle w:val="Geenafstand"/>
        <w:numPr>
          <w:ilvl w:val="0"/>
          <w:numId w:val="21"/>
        </w:numPr>
        <w:rPr>
          <w:lang w:eastAsia="nl-NL"/>
        </w:rPr>
      </w:pPr>
      <w:r>
        <w:rPr>
          <w:lang w:eastAsia="nl-NL"/>
        </w:rPr>
        <w:t>Verhoogde patientenparticipatie</w:t>
      </w:r>
    </w:p>
    <w:p w:rsidR="00016948" w:rsidRDefault="00016948" w:rsidP="00016948">
      <w:pPr>
        <w:pStyle w:val="Geenafstand"/>
        <w:numPr>
          <w:ilvl w:val="0"/>
          <w:numId w:val="21"/>
        </w:numPr>
        <w:rPr>
          <w:rFonts w:ascii="Segoe UI" w:hAnsi="Segoe UI" w:cs="Segoe UI"/>
          <w:sz w:val="22"/>
          <w:szCs w:val="22"/>
          <w:lang w:eastAsia="nl-NL"/>
        </w:rPr>
      </w:pPr>
      <w:r>
        <w:rPr>
          <w:rFonts w:ascii="Segoe UI" w:hAnsi="Segoe UI" w:cs="Segoe UI"/>
          <w:sz w:val="22"/>
          <w:szCs w:val="22"/>
          <w:lang w:eastAsia="nl-NL"/>
        </w:rPr>
        <w:t>Meer patienttevredenheid</w:t>
      </w:r>
    </w:p>
    <w:p w:rsidR="00016948" w:rsidRDefault="00016948" w:rsidP="00016948">
      <w:pPr>
        <w:pStyle w:val="Geenafstand"/>
        <w:numPr>
          <w:ilvl w:val="0"/>
          <w:numId w:val="21"/>
        </w:numPr>
        <w:rPr>
          <w:rFonts w:ascii="Segoe UI" w:hAnsi="Segoe UI" w:cs="Segoe UI"/>
          <w:sz w:val="22"/>
          <w:szCs w:val="22"/>
          <w:lang w:eastAsia="nl-NL"/>
        </w:rPr>
      </w:pPr>
      <w:r>
        <w:rPr>
          <w:rFonts w:ascii="Segoe UI" w:hAnsi="Segoe UI" w:cs="Segoe UI"/>
          <w:sz w:val="22"/>
          <w:szCs w:val="22"/>
          <w:lang w:eastAsia="nl-NL"/>
        </w:rPr>
        <w:t>Grotere mate van therapietrouw</w:t>
      </w:r>
    </w:p>
    <w:p w:rsidR="00016948" w:rsidRDefault="00016948" w:rsidP="00016948">
      <w:pPr>
        <w:pStyle w:val="Geenafstand"/>
        <w:numPr>
          <w:ilvl w:val="0"/>
          <w:numId w:val="21"/>
        </w:numPr>
        <w:rPr>
          <w:rFonts w:ascii="Segoe UI" w:hAnsi="Segoe UI" w:cs="Segoe UI"/>
          <w:sz w:val="22"/>
          <w:szCs w:val="22"/>
          <w:lang w:eastAsia="nl-NL"/>
        </w:rPr>
      </w:pPr>
      <w:r>
        <w:rPr>
          <w:rFonts w:ascii="Segoe UI" w:hAnsi="Segoe UI" w:cs="Segoe UI"/>
          <w:sz w:val="22"/>
          <w:szCs w:val="22"/>
          <w:lang w:eastAsia="nl-NL"/>
        </w:rPr>
        <w:t>Mogelijke vermindering van overbehandeling</w:t>
      </w:r>
    </w:p>
    <w:p w:rsidR="00016948" w:rsidRDefault="00016948" w:rsidP="00016948">
      <w:pPr>
        <w:spacing w:after="160" w:line="259" w:lineRule="auto"/>
        <w:rPr>
          <w:rFonts w:ascii="Segoe UI" w:hAnsi="Segoe UI" w:cs="Segoe UI"/>
          <w:sz w:val="22"/>
          <w:szCs w:val="22"/>
          <w:lang w:eastAsia="nl-NL"/>
        </w:rPr>
      </w:pPr>
    </w:p>
    <w:p w:rsidR="00044F26" w:rsidRPr="00016948" w:rsidRDefault="00044F26" w:rsidP="00016948">
      <w:pPr>
        <w:pStyle w:val="Kop2"/>
      </w:pPr>
      <w:r w:rsidRPr="00016948">
        <w:t>Doelgroep:</w:t>
      </w:r>
    </w:p>
    <w:p w:rsidR="00044F26" w:rsidRPr="00016948" w:rsidRDefault="00044F26" w:rsidP="00044F26">
      <w:pPr>
        <w:pStyle w:val="Lijstalinea"/>
        <w:numPr>
          <w:ilvl w:val="0"/>
          <w:numId w:val="20"/>
        </w:numPr>
        <w:spacing w:after="160" w:line="259" w:lineRule="auto"/>
        <w:rPr>
          <w:rFonts w:ascii="Segoe UI" w:hAnsi="Segoe UI" w:cs="Segoe UI"/>
          <w:szCs w:val="24"/>
        </w:rPr>
      </w:pPr>
      <w:r w:rsidRPr="00016948">
        <w:rPr>
          <w:rFonts w:ascii="Segoe UI" w:hAnsi="Segoe UI" w:cs="Segoe UI"/>
          <w:szCs w:val="24"/>
        </w:rPr>
        <w:t>Minimaal 8, maximaal 12 medisch specialisten per bijeenkomst</w:t>
      </w:r>
    </w:p>
    <w:p w:rsidR="00044F26" w:rsidRPr="00016948" w:rsidRDefault="00044F26" w:rsidP="00044F26">
      <w:pPr>
        <w:pStyle w:val="Lijstalinea"/>
        <w:numPr>
          <w:ilvl w:val="0"/>
          <w:numId w:val="20"/>
        </w:numPr>
        <w:spacing w:after="160" w:line="259" w:lineRule="auto"/>
        <w:rPr>
          <w:rFonts w:ascii="Segoe UI" w:hAnsi="Segoe UI" w:cs="Segoe UI"/>
          <w:szCs w:val="24"/>
        </w:rPr>
      </w:pPr>
      <w:r w:rsidRPr="00016948">
        <w:rPr>
          <w:rFonts w:ascii="Segoe UI" w:hAnsi="Segoe UI" w:cs="Segoe UI"/>
          <w:szCs w:val="24"/>
        </w:rPr>
        <w:t>Medisch specialisten mogen afkomstig zijn van verschillende disciplines</w:t>
      </w:r>
    </w:p>
    <w:p w:rsidR="00044F26" w:rsidRPr="00016948" w:rsidRDefault="00044F26" w:rsidP="00016948">
      <w:pPr>
        <w:pStyle w:val="Geenafstand"/>
      </w:pPr>
    </w:p>
    <w:p w:rsidR="005A1C68" w:rsidRPr="00016948" w:rsidRDefault="00FF3626" w:rsidP="00016948">
      <w:pPr>
        <w:pStyle w:val="Kop2"/>
      </w:pPr>
      <w:r w:rsidRPr="00016948">
        <w:t xml:space="preserve">Doel van de training. </w:t>
      </w:r>
      <w:r w:rsidR="005A1C68" w:rsidRPr="00016948">
        <w:t xml:space="preserve">De </w:t>
      </w:r>
      <w:r w:rsidR="00507D1B" w:rsidRPr="00016948">
        <w:t xml:space="preserve">specialist </w:t>
      </w:r>
      <w:r w:rsidR="003556B6" w:rsidRPr="00016948">
        <w:t>kan na afloop</w:t>
      </w:r>
      <w:r w:rsidR="005A1C68" w:rsidRPr="00016948">
        <w:t>:</w:t>
      </w:r>
    </w:p>
    <w:p w:rsidR="007B34BD" w:rsidRPr="00016948" w:rsidRDefault="003556B6" w:rsidP="007B34BD">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h</w:t>
      </w:r>
      <w:r w:rsidR="007B34BD" w:rsidRPr="00016948">
        <w:rPr>
          <w:rFonts w:ascii="Segoe UI" w:eastAsia="Times New Roman" w:hAnsi="Segoe UI" w:cs="Segoe UI"/>
          <w:lang w:eastAsia="nl-NL"/>
        </w:rPr>
        <w:t>et belang van samen beslissen benoemen</w:t>
      </w:r>
    </w:p>
    <w:p w:rsidR="007B34BD" w:rsidRPr="00016948" w:rsidRDefault="007B34BD" w:rsidP="007B34BD">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inschatten in welke mate de patiënt zelf kan en wil meebeslissen</w:t>
      </w:r>
    </w:p>
    <w:p w:rsidR="007B34BD" w:rsidRPr="00016948" w:rsidRDefault="007B34BD" w:rsidP="007B34BD">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inschatten welke situaties meer of minder geschikt zijn voor samen beslissen</w:t>
      </w:r>
    </w:p>
    <w:p w:rsidR="007B34BD" w:rsidRPr="00016948" w:rsidRDefault="007B34BD" w:rsidP="007B34BD">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vier</w:t>
      </w:r>
      <w:r w:rsidR="003556B6" w:rsidRPr="00016948">
        <w:rPr>
          <w:rFonts w:ascii="Segoe UI" w:eastAsia="Times New Roman" w:hAnsi="Segoe UI" w:cs="Segoe UI"/>
          <w:lang w:eastAsia="nl-NL"/>
        </w:rPr>
        <w:t xml:space="preserve"> </w:t>
      </w:r>
      <w:r w:rsidRPr="00016948">
        <w:rPr>
          <w:rFonts w:ascii="Segoe UI" w:eastAsia="Times New Roman" w:hAnsi="Segoe UI" w:cs="Segoe UI"/>
          <w:lang w:eastAsia="nl-NL"/>
        </w:rPr>
        <w:t>stappen in het samen beslissen benoemen en toepassen in de praktijk</w:t>
      </w:r>
    </w:p>
    <w:p w:rsidR="007B34BD" w:rsidRPr="00016948" w:rsidRDefault="007B34BD" w:rsidP="007B34BD">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patiën</w:t>
      </w:r>
      <w:r w:rsidR="003556B6" w:rsidRPr="00016948">
        <w:rPr>
          <w:rFonts w:ascii="Segoe UI" w:eastAsia="Times New Roman" w:hAnsi="Segoe UI" w:cs="Segoe UI"/>
          <w:lang w:eastAsia="nl-NL"/>
        </w:rPr>
        <w:t>t motiveren om mee te beslissen</w:t>
      </w:r>
    </w:p>
    <w:p w:rsidR="003556B6" w:rsidRPr="00016948" w:rsidRDefault="007B34BD" w:rsidP="003556B6">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patiënt ondersteunen bij het maken van een keuze</w:t>
      </w:r>
    </w:p>
    <w:p w:rsidR="003556B6" w:rsidRPr="00016948" w:rsidRDefault="007B34BD" w:rsidP="003556B6">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wensen van de patiënten vertalen naar de mogelijkheden binnen de zorg</w:t>
      </w:r>
    </w:p>
    <w:p w:rsidR="003556B6" w:rsidRPr="00016948" w:rsidRDefault="003556B6" w:rsidP="003556B6">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 xml:space="preserve">een koppeling leggen tussen </w:t>
      </w:r>
      <w:r w:rsidRPr="00016948">
        <w:rPr>
          <w:rFonts w:ascii="Segoe UI" w:eastAsia="Times New Roman" w:hAnsi="Segoe UI" w:cs="Segoe UI"/>
          <w:i/>
          <w:lang w:eastAsia="nl-NL"/>
        </w:rPr>
        <w:t xml:space="preserve">shared </w:t>
      </w:r>
      <w:proofErr w:type="spellStart"/>
      <w:r w:rsidRPr="00016948">
        <w:rPr>
          <w:rFonts w:ascii="Segoe UI" w:eastAsia="Times New Roman" w:hAnsi="Segoe UI" w:cs="Segoe UI"/>
          <w:i/>
          <w:lang w:eastAsia="nl-NL"/>
        </w:rPr>
        <w:t>decision</w:t>
      </w:r>
      <w:proofErr w:type="spellEnd"/>
      <w:r w:rsidRPr="00016948">
        <w:rPr>
          <w:rFonts w:ascii="Segoe UI" w:eastAsia="Times New Roman" w:hAnsi="Segoe UI" w:cs="Segoe UI"/>
          <w:i/>
          <w:lang w:eastAsia="nl-NL"/>
        </w:rPr>
        <w:t xml:space="preserve"> making</w:t>
      </w:r>
      <w:r w:rsidRPr="00016948">
        <w:rPr>
          <w:rFonts w:ascii="Segoe UI" w:eastAsia="Times New Roman" w:hAnsi="Segoe UI" w:cs="Segoe UI"/>
          <w:lang w:eastAsia="nl-NL"/>
        </w:rPr>
        <w:t xml:space="preserve"> (SDM) en </w:t>
      </w:r>
      <w:r w:rsidRPr="00016948">
        <w:rPr>
          <w:rFonts w:ascii="Segoe UI" w:eastAsia="Times New Roman" w:hAnsi="Segoe UI" w:cs="Segoe UI"/>
          <w:i/>
          <w:lang w:eastAsia="nl-NL"/>
        </w:rPr>
        <w:t>zinnige zorg</w:t>
      </w:r>
    </w:p>
    <w:p w:rsidR="005A1C68" w:rsidRPr="00016948" w:rsidRDefault="007B34BD" w:rsidP="003556B6">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 xml:space="preserve">de wensen van de patiënt vastleggen binnen het patiënt </w:t>
      </w:r>
      <w:r w:rsidR="003556B6" w:rsidRPr="00016948">
        <w:rPr>
          <w:rFonts w:ascii="Segoe UI" w:eastAsia="Times New Roman" w:hAnsi="Segoe UI" w:cs="Segoe UI"/>
          <w:lang w:eastAsia="nl-NL"/>
        </w:rPr>
        <w:t>dossier</w:t>
      </w:r>
    </w:p>
    <w:p w:rsidR="00016948" w:rsidRDefault="00016948" w:rsidP="00016948">
      <w:pPr>
        <w:pStyle w:val="Kop2"/>
      </w:pPr>
    </w:p>
    <w:p w:rsidR="00393DC4" w:rsidRPr="00016948" w:rsidRDefault="00393DC4" w:rsidP="00016948">
      <w:pPr>
        <w:pStyle w:val="Kop2"/>
      </w:pPr>
      <w:r w:rsidRPr="00016948">
        <w:t>Voorbereiding:</w:t>
      </w:r>
    </w:p>
    <w:p w:rsidR="00C47388" w:rsidRPr="00016948" w:rsidRDefault="00C47388" w:rsidP="00393DC4">
      <w:pPr>
        <w:rPr>
          <w:rFonts w:ascii="Segoe UI" w:hAnsi="Segoe UI" w:cs="Segoe UI"/>
        </w:rPr>
      </w:pPr>
    </w:p>
    <w:p w:rsidR="00C47388" w:rsidRPr="00016948" w:rsidRDefault="00C47388" w:rsidP="00393DC4">
      <w:pPr>
        <w:rPr>
          <w:rFonts w:ascii="Segoe UI" w:hAnsi="Segoe UI" w:cs="Segoe UI"/>
        </w:rPr>
      </w:pPr>
      <w:r w:rsidRPr="00016948">
        <w:rPr>
          <w:rFonts w:ascii="Segoe UI" w:hAnsi="Segoe UI" w:cs="Segoe UI"/>
        </w:rPr>
        <w:t xml:space="preserve">De </w:t>
      </w:r>
      <w:r w:rsidR="00507D1B" w:rsidRPr="00016948">
        <w:rPr>
          <w:rFonts w:ascii="Segoe UI" w:hAnsi="Segoe UI" w:cs="Segoe UI"/>
        </w:rPr>
        <w:t>specialist</w:t>
      </w:r>
    </w:p>
    <w:p w:rsidR="001F4447" w:rsidRPr="00016948" w:rsidRDefault="00507D1B" w:rsidP="003E76EB">
      <w:pPr>
        <w:pStyle w:val="Lijstalinea"/>
        <w:numPr>
          <w:ilvl w:val="0"/>
          <w:numId w:val="1"/>
        </w:numPr>
        <w:rPr>
          <w:rFonts w:ascii="Segoe UI" w:hAnsi="Segoe UI" w:cs="Segoe UI"/>
        </w:rPr>
      </w:pPr>
      <w:r w:rsidRPr="00016948">
        <w:rPr>
          <w:rFonts w:ascii="Segoe UI" w:hAnsi="Segoe UI" w:cs="Segoe UI"/>
        </w:rPr>
        <w:t>scoort zichzelf m</w:t>
      </w:r>
      <w:r w:rsidR="003556B6" w:rsidRPr="00016948">
        <w:rPr>
          <w:rFonts w:ascii="Segoe UI" w:hAnsi="Segoe UI" w:cs="Segoe UI"/>
        </w:rPr>
        <w:t>.</w:t>
      </w:r>
      <w:r w:rsidRPr="00016948">
        <w:rPr>
          <w:rFonts w:ascii="Segoe UI" w:hAnsi="Segoe UI" w:cs="Segoe UI"/>
        </w:rPr>
        <w:t>b</w:t>
      </w:r>
      <w:r w:rsidR="003556B6" w:rsidRPr="00016948">
        <w:rPr>
          <w:rFonts w:ascii="Segoe UI" w:hAnsi="Segoe UI" w:cs="Segoe UI"/>
        </w:rPr>
        <w:t>.</w:t>
      </w:r>
      <w:r w:rsidRPr="00016948">
        <w:rPr>
          <w:rFonts w:ascii="Segoe UI" w:hAnsi="Segoe UI" w:cs="Segoe UI"/>
        </w:rPr>
        <w:t>t</w:t>
      </w:r>
      <w:r w:rsidR="003556B6" w:rsidRPr="00016948">
        <w:rPr>
          <w:rFonts w:ascii="Segoe UI" w:hAnsi="Segoe UI" w:cs="Segoe UI"/>
        </w:rPr>
        <w:t>.</w:t>
      </w:r>
      <w:r w:rsidRPr="00016948">
        <w:rPr>
          <w:rFonts w:ascii="Segoe UI" w:hAnsi="Segoe UI" w:cs="Segoe UI"/>
        </w:rPr>
        <w:t xml:space="preserve"> de vaardigheden</w:t>
      </w:r>
      <w:r w:rsidR="00950858" w:rsidRPr="00016948">
        <w:rPr>
          <w:rFonts w:ascii="Segoe UI" w:hAnsi="Segoe UI" w:cs="Segoe UI"/>
        </w:rPr>
        <w:t xml:space="preserve"> </w:t>
      </w:r>
      <w:r w:rsidR="00286E9A" w:rsidRPr="00016948">
        <w:rPr>
          <w:rFonts w:ascii="Segoe UI" w:hAnsi="Segoe UI" w:cs="Segoe UI"/>
        </w:rPr>
        <w:t>via een digitale vragenlijst</w:t>
      </w:r>
    </w:p>
    <w:p w:rsidR="00507D1B" w:rsidRPr="00016948" w:rsidRDefault="00507D1B" w:rsidP="003E76EB">
      <w:pPr>
        <w:pStyle w:val="Lijstalinea"/>
        <w:numPr>
          <w:ilvl w:val="0"/>
          <w:numId w:val="1"/>
        </w:numPr>
        <w:rPr>
          <w:rFonts w:ascii="Segoe UI" w:hAnsi="Segoe UI" w:cs="Segoe UI"/>
        </w:rPr>
      </w:pPr>
      <w:r w:rsidRPr="00016948">
        <w:rPr>
          <w:rFonts w:ascii="Segoe UI" w:hAnsi="Segoe UI" w:cs="Segoe UI"/>
        </w:rPr>
        <w:t>vraagt patiënten om te scoren</w:t>
      </w:r>
      <w:r w:rsidR="00286E9A" w:rsidRPr="00016948">
        <w:rPr>
          <w:rFonts w:ascii="Segoe UI" w:hAnsi="Segoe UI" w:cs="Segoe UI"/>
        </w:rPr>
        <w:t xml:space="preserve"> via een digitale vragenlijst</w:t>
      </w:r>
    </w:p>
    <w:p w:rsidR="00507D1B" w:rsidRPr="00016948" w:rsidRDefault="00507D1B" w:rsidP="003E76EB">
      <w:pPr>
        <w:pStyle w:val="Lijstalinea"/>
        <w:numPr>
          <w:ilvl w:val="0"/>
          <w:numId w:val="1"/>
        </w:numPr>
        <w:rPr>
          <w:rFonts w:ascii="Segoe UI" w:hAnsi="Segoe UI" w:cs="Segoe UI"/>
        </w:rPr>
      </w:pPr>
      <w:r w:rsidRPr="00016948">
        <w:rPr>
          <w:rFonts w:ascii="Segoe UI" w:hAnsi="Segoe UI" w:cs="Segoe UI"/>
        </w:rPr>
        <w:t xml:space="preserve">neemt </w:t>
      </w:r>
      <w:r w:rsidR="00286E9A" w:rsidRPr="00016948">
        <w:rPr>
          <w:rFonts w:ascii="Segoe UI" w:hAnsi="Segoe UI" w:cs="Segoe UI"/>
        </w:rPr>
        <w:t xml:space="preserve">de </w:t>
      </w:r>
      <w:r w:rsidRPr="00016948">
        <w:rPr>
          <w:rFonts w:ascii="Segoe UI" w:hAnsi="Segoe UI" w:cs="Segoe UI"/>
        </w:rPr>
        <w:t>module door</w:t>
      </w:r>
      <w:r w:rsidR="00286E9A" w:rsidRPr="00016948">
        <w:rPr>
          <w:rFonts w:ascii="Segoe UI" w:hAnsi="Segoe UI" w:cs="Segoe UI"/>
        </w:rPr>
        <w:t xml:space="preserve"> via </w:t>
      </w:r>
      <w:r w:rsidR="00F80878" w:rsidRPr="00016948">
        <w:rPr>
          <w:rFonts w:ascii="Segoe UI" w:hAnsi="Segoe UI" w:cs="Segoe UI"/>
        </w:rPr>
        <w:t>de digitale leeromgeving</w:t>
      </w:r>
    </w:p>
    <w:p w:rsidR="00507D1B" w:rsidRPr="00016948" w:rsidRDefault="00507D1B" w:rsidP="003E76EB">
      <w:pPr>
        <w:pStyle w:val="Lijstalinea"/>
        <w:numPr>
          <w:ilvl w:val="0"/>
          <w:numId w:val="1"/>
        </w:numPr>
        <w:rPr>
          <w:rFonts w:ascii="Segoe UI" w:hAnsi="Segoe UI" w:cs="Segoe UI"/>
        </w:rPr>
      </w:pPr>
      <w:r w:rsidRPr="00016948">
        <w:rPr>
          <w:rFonts w:ascii="Segoe UI" w:hAnsi="Segoe UI" w:cs="Segoe UI"/>
        </w:rPr>
        <w:t xml:space="preserve">neemt </w:t>
      </w:r>
      <w:r w:rsidR="00286E9A" w:rsidRPr="00016948">
        <w:rPr>
          <w:rFonts w:ascii="Segoe UI" w:hAnsi="Segoe UI" w:cs="Segoe UI"/>
        </w:rPr>
        <w:t xml:space="preserve">een </w:t>
      </w:r>
      <w:r w:rsidRPr="00016948">
        <w:rPr>
          <w:rFonts w:ascii="Segoe UI" w:hAnsi="Segoe UI" w:cs="Segoe UI"/>
        </w:rPr>
        <w:t>voorbeeld van consult mee voor analyse</w:t>
      </w:r>
    </w:p>
    <w:p w:rsidR="00016948" w:rsidRDefault="00393DC4" w:rsidP="003E76EB">
      <w:pPr>
        <w:pStyle w:val="Lijstalinea"/>
        <w:numPr>
          <w:ilvl w:val="0"/>
          <w:numId w:val="1"/>
        </w:numPr>
        <w:rPr>
          <w:rFonts w:ascii="Segoe UI" w:hAnsi="Segoe UI" w:cs="Segoe UI"/>
        </w:rPr>
      </w:pPr>
      <w:r w:rsidRPr="00016948">
        <w:rPr>
          <w:rFonts w:ascii="Segoe UI" w:hAnsi="Segoe UI" w:cs="Segoe UI"/>
        </w:rPr>
        <w:t xml:space="preserve">noteert </w:t>
      </w:r>
      <w:r w:rsidR="00C47388" w:rsidRPr="00016948">
        <w:rPr>
          <w:rFonts w:ascii="Segoe UI" w:hAnsi="Segoe UI" w:cs="Segoe UI"/>
        </w:rPr>
        <w:t>n.a.v.</w:t>
      </w:r>
      <w:r w:rsidRPr="00016948">
        <w:rPr>
          <w:rFonts w:ascii="Segoe UI" w:hAnsi="Segoe UI" w:cs="Segoe UI"/>
        </w:rPr>
        <w:t xml:space="preserve"> de</w:t>
      </w:r>
      <w:r w:rsidR="00A9121C" w:rsidRPr="00016948">
        <w:rPr>
          <w:rFonts w:ascii="Segoe UI" w:hAnsi="Segoe UI" w:cs="Segoe UI"/>
        </w:rPr>
        <w:t xml:space="preserve"> </w:t>
      </w:r>
      <w:r w:rsidR="00286E9A" w:rsidRPr="00016948">
        <w:rPr>
          <w:rFonts w:ascii="Segoe UI" w:hAnsi="Segoe UI" w:cs="Segoe UI"/>
        </w:rPr>
        <w:t>leerstof en de uitkomst van de vragenlijst</w:t>
      </w:r>
      <w:r w:rsidR="00A9121C" w:rsidRPr="00016948">
        <w:rPr>
          <w:rFonts w:ascii="Segoe UI" w:hAnsi="Segoe UI" w:cs="Segoe UI"/>
        </w:rPr>
        <w:t xml:space="preserve"> zijn leer</w:t>
      </w:r>
      <w:r w:rsidRPr="00016948">
        <w:rPr>
          <w:rFonts w:ascii="Segoe UI" w:hAnsi="Segoe UI" w:cs="Segoe UI"/>
        </w:rPr>
        <w:t>vragen</w:t>
      </w:r>
      <w:r w:rsidR="00A9121C" w:rsidRPr="00016948">
        <w:rPr>
          <w:rFonts w:ascii="Segoe UI" w:hAnsi="Segoe UI" w:cs="Segoe UI"/>
        </w:rPr>
        <w:t xml:space="preserve"> en leerdoelen</w:t>
      </w:r>
    </w:p>
    <w:p w:rsidR="00016948" w:rsidRDefault="00016948" w:rsidP="003E76EB">
      <w:pPr>
        <w:pStyle w:val="Lijstalinea"/>
        <w:numPr>
          <w:ilvl w:val="0"/>
          <w:numId w:val="1"/>
        </w:numPr>
        <w:rPr>
          <w:rFonts w:ascii="Segoe UI" w:hAnsi="Segoe UI" w:cs="Segoe UI"/>
        </w:rPr>
        <w:sectPr w:rsidR="00016948" w:rsidSect="00016948">
          <w:headerReference w:type="default" r:id="rId9"/>
          <w:footerReference w:type="default" r:id="rId10"/>
          <w:pgSz w:w="11906" w:h="16838" w:code="9"/>
          <w:pgMar w:top="567" w:right="1135" w:bottom="851" w:left="1135" w:header="709" w:footer="505" w:gutter="0"/>
          <w:cols w:space="708"/>
          <w:docGrid w:linePitch="360"/>
        </w:sectPr>
      </w:pPr>
    </w:p>
    <w:p w:rsidR="00016948" w:rsidRDefault="00016948" w:rsidP="003E76EB">
      <w:pPr>
        <w:pStyle w:val="Lijstalinea"/>
        <w:numPr>
          <w:ilvl w:val="0"/>
          <w:numId w:val="1"/>
        </w:numPr>
        <w:rPr>
          <w:rFonts w:ascii="Segoe UI" w:hAnsi="Segoe UI" w:cs="Segoe UI"/>
        </w:rPr>
        <w:sectPr w:rsidR="00016948" w:rsidSect="00016948">
          <w:type w:val="continuous"/>
          <w:pgSz w:w="11906" w:h="16838" w:code="9"/>
          <w:pgMar w:top="567" w:right="1135" w:bottom="851" w:left="1135" w:header="709" w:footer="505" w:gutter="0"/>
          <w:cols w:space="708"/>
          <w:docGrid w:linePitch="360"/>
        </w:sectPr>
      </w:pPr>
    </w:p>
    <w:p w:rsidR="00A9121C" w:rsidRPr="00016948" w:rsidRDefault="00A9121C" w:rsidP="00016948">
      <w:pPr>
        <w:rPr>
          <w:rFonts w:ascii="Segoe UI" w:hAnsi="Segoe UI" w:cs="Segoe UI"/>
        </w:rPr>
      </w:pPr>
    </w:p>
    <w:tbl>
      <w:tblPr>
        <w:tblW w:w="1470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846"/>
        <w:gridCol w:w="2806"/>
        <w:gridCol w:w="4111"/>
        <w:gridCol w:w="3969"/>
        <w:gridCol w:w="2977"/>
      </w:tblGrid>
      <w:tr w:rsidR="00016948" w:rsidRPr="00016948" w:rsidTr="00B629D1">
        <w:tc>
          <w:tcPr>
            <w:tcW w:w="14709" w:type="dxa"/>
            <w:gridSpan w:val="5"/>
            <w:tcBorders>
              <w:top w:val="single" w:sz="4" w:space="0" w:color="0000FF"/>
              <w:left w:val="single" w:sz="4" w:space="0" w:color="0000FF"/>
              <w:bottom w:val="single" w:sz="4" w:space="0" w:color="0000FF"/>
              <w:right w:val="single" w:sz="4" w:space="0" w:color="0000FF"/>
            </w:tcBorders>
            <w:hideMark/>
          </w:tcPr>
          <w:p w:rsidR="00950858" w:rsidRPr="00016948" w:rsidRDefault="006B7FF1" w:rsidP="006955BE">
            <w:pPr>
              <w:rPr>
                <w:rFonts w:ascii="Segoe UI" w:hAnsi="Segoe UI" w:cs="Segoe UI"/>
                <w:b/>
                <w:i/>
                <w:sz w:val="28"/>
                <w:szCs w:val="28"/>
                <w:lang w:eastAsia="nl-NL"/>
              </w:rPr>
            </w:pPr>
            <w:r w:rsidRPr="00016948">
              <w:rPr>
                <w:rFonts w:ascii="Segoe UI" w:hAnsi="Segoe UI" w:cs="Segoe UI"/>
                <w:b/>
                <w:sz w:val="28"/>
                <w:szCs w:val="28"/>
                <w:lang w:eastAsia="nl-NL"/>
              </w:rPr>
              <w:t xml:space="preserve">Training shared </w:t>
            </w:r>
            <w:proofErr w:type="spellStart"/>
            <w:r w:rsidRPr="00016948">
              <w:rPr>
                <w:rFonts w:ascii="Segoe UI" w:hAnsi="Segoe UI" w:cs="Segoe UI"/>
                <w:b/>
                <w:sz w:val="28"/>
                <w:szCs w:val="28"/>
                <w:lang w:eastAsia="nl-NL"/>
              </w:rPr>
              <w:t>decision</w:t>
            </w:r>
            <w:proofErr w:type="spellEnd"/>
            <w:r w:rsidRPr="00016948">
              <w:rPr>
                <w:rFonts w:ascii="Segoe UI" w:hAnsi="Segoe UI" w:cs="Segoe UI"/>
                <w:b/>
                <w:sz w:val="28"/>
                <w:szCs w:val="28"/>
                <w:lang w:eastAsia="nl-NL"/>
              </w:rPr>
              <w:t xml:space="preserve"> making</w:t>
            </w:r>
            <w:r w:rsidR="005A1C68" w:rsidRPr="00016948">
              <w:rPr>
                <w:rFonts w:ascii="Segoe UI" w:hAnsi="Segoe UI" w:cs="Segoe UI"/>
                <w:b/>
                <w:sz w:val="28"/>
                <w:szCs w:val="28"/>
                <w:lang w:eastAsia="nl-NL"/>
              </w:rPr>
              <w:t xml:space="preserve">   </w:t>
            </w:r>
            <w:r w:rsidR="003556B6" w:rsidRPr="00016948">
              <w:rPr>
                <w:rFonts w:ascii="Segoe UI" w:hAnsi="Segoe UI" w:cs="Segoe UI"/>
                <w:b/>
                <w:sz w:val="28"/>
                <w:szCs w:val="28"/>
                <w:lang w:eastAsia="nl-NL"/>
              </w:rPr>
              <w:t>(SDM)</w:t>
            </w:r>
            <w:r w:rsidR="005A1C68" w:rsidRPr="00016948">
              <w:rPr>
                <w:rFonts w:ascii="Segoe UI" w:hAnsi="Segoe UI" w:cs="Segoe UI"/>
                <w:b/>
                <w:sz w:val="28"/>
                <w:szCs w:val="28"/>
                <w:lang w:eastAsia="nl-NL"/>
              </w:rPr>
              <w:t xml:space="preserve">   </w:t>
            </w:r>
            <w:r w:rsidRPr="00016948">
              <w:rPr>
                <w:rFonts w:ascii="Segoe UI" w:hAnsi="Segoe UI" w:cs="Segoe UI"/>
                <w:b/>
                <w:sz w:val="28"/>
                <w:szCs w:val="28"/>
                <w:lang w:eastAsia="nl-NL"/>
              </w:rPr>
              <w:t xml:space="preserve">                                                                                            </w:t>
            </w:r>
            <w:r w:rsidR="005A1C68" w:rsidRPr="00016948">
              <w:rPr>
                <w:rFonts w:ascii="Segoe UI" w:hAnsi="Segoe UI" w:cs="Segoe UI"/>
                <w:b/>
                <w:sz w:val="28"/>
                <w:szCs w:val="28"/>
                <w:lang w:eastAsia="nl-NL"/>
              </w:rPr>
              <w:t xml:space="preserve"> </w:t>
            </w:r>
            <w:r w:rsidR="00950858" w:rsidRPr="00016948">
              <w:rPr>
                <w:rFonts w:ascii="Segoe UI" w:hAnsi="Segoe UI" w:cs="Segoe UI"/>
                <w:b/>
                <w:sz w:val="28"/>
                <w:szCs w:val="28"/>
                <w:lang w:eastAsia="nl-NL"/>
              </w:rPr>
              <w:t>Tijd</w:t>
            </w:r>
            <w:r w:rsidR="006955BE" w:rsidRPr="00016948">
              <w:rPr>
                <w:rFonts w:ascii="Segoe UI" w:hAnsi="Segoe UI" w:cs="Segoe UI"/>
                <w:b/>
                <w:sz w:val="28"/>
                <w:szCs w:val="28"/>
                <w:lang w:eastAsia="nl-NL"/>
              </w:rPr>
              <w:t xml:space="preserve"> </w:t>
            </w:r>
            <w:r w:rsidR="00FF3626" w:rsidRPr="00016948">
              <w:rPr>
                <w:rFonts w:ascii="Segoe UI" w:hAnsi="Segoe UI" w:cs="Segoe UI"/>
                <w:b/>
                <w:sz w:val="28"/>
                <w:szCs w:val="28"/>
                <w:lang w:eastAsia="nl-NL"/>
              </w:rPr>
              <w:t>5</w:t>
            </w:r>
            <w:r w:rsidR="00D27F5A" w:rsidRPr="00016948">
              <w:rPr>
                <w:rFonts w:ascii="Segoe UI" w:hAnsi="Segoe UI" w:cs="Segoe UI"/>
                <w:b/>
                <w:sz w:val="28"/>
                <w:szCs w:val="28"/>
                <w:lang w:eastAsia="nl-NL"/>
              </w:rPr>
              <w:t xml:space="preserve"> uur</w:t>
            </w:r>
          </w:p>
        </w:tc>
      </w:tr>
      <w:tr w:rsidR="00950858" w:rsidRPr="00016948" w:rsidTr="00B629D1">
        <w:tc>
          <w:tcPr>
            <w:tcW w:w="14709" w:type="dxa"/>
            <w:gridSpan w:val="5"/>
            <w:tcBorders>
              <w:top w:val="single" w:sz="4" w:space="0" w:color="0000FF"/>
              <w:left w:val="single" w:sz="4" w:space="0" w:color="0000FF"/>
              <w:bottom w:val="single" w:sz="4" w:space="0" w:color="0000FF"/>
              <w:right w:val="single" w:sz="4" w:space="0" w:color="0000FF"/>
            </w:tcBorders>
            <w:hideMark/>
          </w:tcPr>
          <w:p w:rsidR="00D27F5A" w:rsidRPr="00016948" w:rsidRDefault="005A1C68">
            <w:pPr>
              <w:rPr>
                <w:rFonts w:ascii="Segoe UI" w:hAnsi="Segoe UI" w:cs="Segoe UI"/>
                <w:lang w:eastAsia="nl-NL"/>
              </w:rPr>
            </w:pPr>
            <w:r w:rsidRPr="00016948">
              <w:rPr>
                <w:rFonts w:ascii="Segoe UI" w:hAnsi="Segoe UI" w:cs="Segoe UI"/>
                <w:u w:val="single"/>
                <w:lang w:eastAsia="nl-NL"/>
              </w:rPr>
              <w:t>Doelen</w:t>
            </w:r>
            <w:r w:rsidRPr="00016948">
              <w:rPr>
                <w:rFonts w:ascii="Segoe UI" w:hAnsi="Segoe UI" w:cs="Segoe UI"/>
                <w:lang w:eastAsia="nl-NL"/>
              </w:rPr>
              <w:t xml:space="preserve">: </w:t>
            </w:r>
            <w:r w:rsidR="00D27F5A" w:rsidRPr="00016948">
              <w:rPr>
                <w:rFonts w:ascii="Segoe UI" w:hAnsi="Segoe UI" w:cs="Segoe UI"/>
                <w:lang w:eastAsia="nl-NL"/>
              </w:rPr>
              <w:t>D</w:t>
            </w:r>
            <w:r w:rsidR="00950858" w:rsidRPr="00016948">
              <w:rPr>
                <w:rFonts w:ascii="Segoe UI" w:hAnsi="Segoe UI" w:cs="Segoe UI"/>
                <w:lang w:eastAsia="nl-NL"/>
              </w:rPr>
              <w:t xml:space="preserve">e </w:t>
            </w:r>
            <w:r w:rsidR="006B7FF1" w:rsidRPr="00016948">
              <w:rPr>
                <w:rFonts w:ascii="Segoe UI" w:hAnsi="Segoe UI" w:cs="Segoe UI"/>
                <w:lang w:eastAsia="nl-NL"/>
              </w:rPr>
              <w:t xml:space="preserve">specialist </w:t>
            </w:r>
            <w:r w:rsidR="00D27F5A" w:rsidRPr="00016948">
              <w:rPr>
                <w:rFonts w:ascii="Segoe UI" w:hAnsi="Segoe UI" w:cs="Segoe UI"/>
                <w:lang w:eastAsia="nl-NL"/>
              </w:rPr>
              <w:t>kan:</w:t>
            </w:r>
          </w:p>
          <w:p w:rsidR="006B7FF1" w:rsidRPr="00016948" w:rsidRDefault="006B7FF1"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Het belang van samen beslissen benoemen</w:t>
            </w:r>
          </w:p>
          <w:p w:rsidR="005A1C68" w:rsidRPr="00016948" w:rsidRDefault="006B7FF1"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inschatten in welke mate de patiënt zelf kan en wil meebeslissen</w:t>
            </w:r>
          </w:p>
          <w:p w:rsidR="006B7FF1" w:rsidRPr="00016948" w:rsidRDefault="006B7FF1"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inschatten welke situaties meer of minder geschikt zijn voor samen beslissen</w:t>
            </w:r>
          </w:p>
          <w:p w:rsidR="006B7FF1" w:rsidRPr="00016948" w:rsidRDefault="00CF3096"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w:t>
            </w:r>
            <w:r w:rsidR="006B7FF1" w:rsidRPr="00016948">
              <w:rPr>
                <w:rFonts w:ascii="Segoe UI" w:eastAsia="Times New Roman" w:hAnsi="Segoe UI" w:cs="Segoe UI"/>
                <w:lang w:eastAsia="nl-NL"/>
              </w:rPr>
              <w:t>e vierstappen in het samen beslissen benoemen en toepassen in de praktijk</w:t>
            </w:r>
          </w:p>
          <w:p w:rsidR="005A1C68" w:rsidRPr="00016948" w:rsidRDefault="006B7FF1"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patiënt</w:t>
            </w:r>
            <w:r w:rsidR="005A1C68" w:rsidRPr="00016948">
              <w:rPr>
                <w:rFonts w:ascii="Segoe UI" w:eastAsia="Times New Roman" w:hAnsi="Segoe UI" w:cs="Segoe UI"/>
                <w:lang w:eastAsia="nl-NL"/>
              </w:rPr>
              <w:t xml:space="preserve"> motiveren </w:t>
            </w:r>
            <w:r w:rsidRPr="00016948">
              <w:rPr>
                <w:rFonts w:ascii="Segoe UI" w:eastAsia="Times New Roman" w:hAnsi="Segoe UI" w:cs="Segoe UI"/>
                <w:lang w:eastAsia="nl-NL"/>
              </w:rPr>
              <w:t>om mee te beslissen</w:t>
            </w:r>
            <w:r w:rsidR="005A1C68" w:rsidRPr="00016948">
              <w:rPr>
                <w:rFonts w:ascii="Segoe UI" w:eastAsia="Times New Roman" w:hAnsi="Segoe UI" w:cs="Segoe UI"/>
                <w:lang w:eastAsia="nl-NL"/>
              </w:rPr>
              <w:t>.</w:t>
            </w:r>
          </w:p>
          <w:p w:rsidR="00CF3096" w:rsidRPr="00016948" w:rsidRDefault="00CF3096"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patiënt ondersteunen bij het maken van een keuze</w:t>
            </w:r>
          </w:p>
          <w:p w:rsidR="00CF3096" w:rsidRPr="00016948" w:rsidRDefault="00CF3096" w:rsidP="00E1458C">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wensen van de patiënten vertalen naar de mogelijkheden binnen de zorg</w:t>
            </w:r>
          </w:p>
          <w:p w:rsidR="00950858" w:rsidRPr="00016948" w:rsidRDefault="00CF3096" w:rsidP="00CF3096">
            <w:pPr>
              <w:numPr>
                <w:ilvl w:val="0"/>
                <w:numId w:val="4"/>
              </w:numPr>
              <w:rPr>
                <w:rFonts w:ascii="Segoe UI" w:eastAsia="Times New Roman" w:hAnsi="Segoe UI" w:cs="Segoe UI"/>
                <w:lang w:eastAsia="nl-NL"/>
              </w:rPr>
            </w:pPr>
            <w:r w:rsidRPr="00016948">
              <w:rPr>
                <w:rFonts w:ascii="Segoe UI" w:eastAsia="Times New Roman" w:hAnsi="Segoe UI" w:cs="Segoe UI"/>
                <w:lang w:eastAsia="nl-NL"/>
              </w:rPr>
              <w:t>de wensen van de patiënt vastleggen binnen het patiënt dossier</w:t>
            </w:r>
          </w:p>
          <w:p w:rsidR="00817D0A" w:rsidRPr="00016948" w:rsidRDefault="00817D0A" w:rsidP="00817D0A">
            <w:pPr>
              <w:ind w:left="720"/>
              <w:rPr>
                <w:rFonts w:ascii="Segoe UI" w:eastAsia="Times New Roman" w:hAnsi="Segoe UI" w:cs="Segoe UI"/>
                <w:lang w:eastAsia="nl-NL"/>
              </w:rPr>
            </w:pPr>
          </w:p>
        </w:tc>
      </w:tr>
      <w:tr w:rsidR="00950858" w:rsidRPr="00016948" w:rsidTr="00B629D1">
        <w:tc>
          <w:tcPr>
            <w:tcW w:w="14709" w:type="dxa"/>
            <w:gridSpan w:val="5"/>
            <w:tcBorders>
              <w:top w:val="single" w:sz="4" w:space="0" w:color="0000FF"/>
              <w:left w:val="single" w:sz="4" w:space="0" w:color="0000FF"/>
              <w:bottom w:val="single" w:sz="4" w:space="0" w:color="0000FF"/>
              <w:right w:val="single" w:sz="4" w:space="0" w:color="0000FF"/>
            </w:tcBorders>
            <w:hideMark/>
          </w:tcPr>
          <w:p w:rsidR="00D27F5A" w:rsidRPr="00016948" w:rsidRDefault="00950858" w:rsidP="00D27F5A">
            <w:pPr>
              <w:rPr>
                <w:rFonts w:ascii="Segoe UI" w:hAnsi="Segoe UI" w:cs="Segoe UI"/>
              </w:rPr>
            </w:pPr>
            <w:r w:rsidRPr="00016948">
              <w:rPr>
                <w:rFonts w:ascii="Segoe UI" w:hAnsi="Segoe UI" w:cs="Segoe UI"/>
                <w:u w:val="single"/>
                <w:lang w:eastAsia="nl-NL"/>
              </w:rPr>
              <w:t>Beginsituatie</w:t>
            </w:r>
            <w:r w:rsidRPr="00016948">
              <w:rPr>
                <w:rFonts w:ascii="Segoe UI" w:hAnsi="Segoe UI" w:cs="Segoe UI"/>
                <w:lang w:eastAsia="nl-NL"/>
              </w:rPr>
              <w:t xml:space="preserve">: </w:t>
            </w:r>
            <w:r w:rsidR="00297D0A" w:rsidRPr="00016948">
              <w:rPr>
                <w:rFonts w:ascii="Segoe UI" w:hAnsi="Segoe UI" w:cs="Segoe UI"/>
                <w:lang w:eastAsia="nl-NL"/>
              </w:rPr>
              <w:t xml:space="preserve"> </w:t>
            </w:r>
            <w:r w:rsidR="00D27F5A" w:rsidRPr="00016948">
              <w:rPr>
                <w:rFonts w:ascii="Segoe UI" w:hAnsi="Segoe UI" w:cs="Segoe UI"/>
              </w:rPr>
              <w:t xml:space="preserve">De </w:t>
            </w:r>
            <w:r w:rsidR="006B7FF1" w:rsidRPr="00016948">
              <w:rPr>
                <w:rFonts w:ascii="Segoe UI" w:hAnsi="Segoe UI" w:cs="Segoe UI"/>
              </w:rPr>
              <w:t>specialist</w:t>
            </w:r>
            <w:r w:rsidR="009E3D62" w:rsidRPr="00016948">
              <w:rPr>
                <w:rFonts w:ascii="Segoe UI" w:hAnsi="Segoe UI" w:cs="Segoe UI"/>
              </w:rPr>
              <w:t xml:space="preserve"> heeft</w:t>
            </w:r>
            <w:r w:rsidR="00D27F5A" w:rsidRPr="00016948">
              <w:rPr>
                <w:rFonts w:ascii="Segoe UI" w:hAnsi="Segoe UI" w:cs="Segoe UI"/>
              </w:rPr>
              <w:t>:</w:t>
            </w:r>
          </w:p>
          <w:p w:rsidR="005A1C68" w:rsidRPr="00016948" w:rsidRDefault="00A9121C" w:rsidP="00E1458C">
            <w:pPr>
              <w:pStyle w:val="Lijstalinea"/>
              <w:numPr>
                <w:ilvl w:val="0"/>
                <w:numId w:val="5"/>
              </w:numPr>
              <w:rPr>
                <w:rFonts w:ascii="Segoe UI" w:hAnsi="Segoe UI" w:cs="Segoe UI"/>
              </w:rPr>
            </w:pPr>
            <w:r w:rsidRPr="00016948">
              <w:rPr>
                <w:rFonts w:ascii="Segoe UI" w:hAnsi="Segoe UI" w:cs="Segoe UI"/>
              </w:rPr>
              <w:t>d</w:t>
            </w:r>
            <w:r w:rsidR="005A1C68" w:rsidRPr="00016948">
              <w:rPr>
                <w:rFonts w:ascii="Segoe UI" w:hAnsi="Segoe UI" w:cs="Segoe UI"/>
              </w:rPr>
              <w:t xml:space="preserve">e </w:t>
            </w:r>
            <w:r w:rsidR="006B7FF1" w:rsidRPr="00016948">
              <w:rPr>
                <w:rFonts w:ascii="Segoe UI" w:hAnsi="Segoe UI" w:cs="Segoe UI"/>
              </w:rPr>
              <w:t>interactieve module doorlopen</w:t>
            </w:r>
            <w:r w:rsidR="005A1C68" w:rsidRPr="00016948">
              <w:rPr>
                <w:rFonts w:ascii="Segoe UI" w:hAnsi="Segoe UI" w:cs="Segoe UI"/>
              </w:rPr>
              <w:t xml:space="preserve"> </w:t>
            </w:r>
            <w:r w:rsidR="006B7FF1" w:rsidRPr="00016948">
              <w:rPr>
                <w:rFonts w:ascii="Segoe UI" w:hAnsi="Segoe UI" w:cs="Segoe UI"/>
              </w:rPr>
              <w:t>(circa anderhalf uur)</w:t>
            </w:r>
          </w:p>
          <w:p w:rsidR="006B7FF1" w:rsidRPr="00016948" w:rsidRDefault="009E3D62" w:rsidP="00E1458C">
            <w:pPr>
              <w:pStyle w:val="Lijstalinea"/>
              <w:numPr>
                <w:ilvl w:val="0"/>
                <w:numId w:val="2"/>
              </w:numPr>
              <w:rPr>
                <w:rFonts w:ascii="Segoe UI" w:hAnsi="Segoe UI" w:cs="Segoe UI"/>
                <w:lang w:eastAsia="nl-NL"/>
              </w:rPr>
            </w:pPr>
            <w:r w:rsidRPr="00016948">
              <w:rPr>
                <w:rFonts w:ascii="Segoe UI" w:hAnsi="Segoe UI" w:cs="Segoe UI"/>
              </w:rPr>
              <w:t xml:space="preserve">voor zichzelf gescoord in hoeverre hij </w:t>
            </w:r>
            <w:r w:rsidR="006B7FF1" w:rsidRPr="00016948">
              <w:rPr>
                <w:rFonts w:ascii="Segoe UI" w:hAnsi="Segoe UI" w:cs="Segoe UI"/>
              </w:rPr>
              <w:t xml:space="preserve">samen beslissen reeds toepast in de praktijk </w:t>
            </w:r>
          </w:p>
          <w:p w:rsidR="00FA26C0" w:rsidRPr="00016948" w:rsidRDefault="006B7FF1" w:rsidP="00E1458C">
            <w:pPr>
              <w:pStyle w:val="Lijstalinea"/>
              <w:numPr>
                <w:ilvl w:val="0"/>
                <w:numId w:val="2"/>
              </w:numPr>
              <w:rPr>
                <w:rFonts w:ascii="Segoe UI" w:hAnsi="Segoe UI" w:cs="Segoe UI"/>
                <w:lang w:eastAsia="nl-NL"/>
              </w:rPr>
            </w:pPr>
            <w:r w:rsidRPr="00016948">
              <w:rPr>
                <w:rFonts w:ascii="Segoe UI" w:hAnsi="Segoe UI" w:cs="Segoe UI"/>
                <w:lang w:eastAsia="nl-NL"/>
              </w:rPr>
              <w:t>5 patiënten geënquêteerd om te scoren in hoeverre hij / zij samen beslissen reeds toepast in de praktijk</w:t>
            </w:r>
          </w:p>
          <w:p w:rsidR="00AB19AF" w:rsidRPr="00016948" w:rsidRDefault="006B7FF1" w:rsidP="00AB19AF">
            <w:pPr>
              <w:pStyle w:val="Lijstalinea"/>
              <w:numPr>
                <w:ilvl w:val="0"/>
                <w:numId w:val="2"/>
              </w:numPr>
              <w:rPr>
                <w:rFonts w:ascii="Segoe UI" w:hAnsi="Segoe UI" w:cs="Segoe UI"/>
                <w:lang w:eastAsia="nl-NL"/>
              </w:rPr>
            </w:pPr>
            <w:r w:rsidRPr="00016948">
              <w:rPr>
                <w:rFonts w:ascii="Segoe UI" w:hAnsi="Segoe UI" w:cs="Segoe UI"/>
                <w:lang w:eastAsia="nl-NL"/>
              </w:rPr>
              <w:t xml:space="preserve">Een consult gefilmd om te bespreken tijdens de training (en heeft een juridische toestemmingsverklaring van de </w:t>
            </w:r>
            <w:proofErr w:type="spellStart"/>
            <w:r w:rsidRPr="00016948">
              <w:rPr>
                <w:rFonts w:ascii="Segoe UI" w:hAnsi="Segoe UI" w:cs="Segoe UI"/>
                <w:lang w:eastAsia="nl-NL"/>
              </w:rPr>
              <w:t>patient</w:t>
            </w:r>
            <w:proofErr w:type="spellEnd"/>
            <w:r w:rsidRPr="00016948">
              <w:rPr>
                <w:rFonts w:ascii="Segoe UI" w:hAnsi="Segoe UI" w:cs="Segoe UI"/>
                <w:lang w:eastAsia="nl-NL"/>
              </w:rPr>
              <w:t xml:space="preserve"> dat dit voor opleidingsdoeleinden gebruikt wordt)</w:t>
            </w:r>
          </w:p>
          <w:p w:rsidR="00817D0A" w:rsidRPr="00016948" w:rsidRDefault="00817D0A" w:rsidP="00817D0A">
            <w:pPr>
              <w:pStyle w:val="Lijstalinea"/>
              <w:rPr>
                <w:rFonts w:ascii="Segoe UI" w:hAnsi="Segoe UI" w:cs="Segoe UI"/>
                <w:lang w:eastAsia="nl-NL"/>
              </w:rPr>
            </w:pPr>
          </w:p>
        </w:tc>
      </w:tr>
      <w:tr w:rsidR="00950858" w:rsidRPr="00016948" w:rsidTr="00B629D1">
        <w:tc>
          <w:tcPr>
            <w:tcW w:w="846" w:type="dxa"/>
            <w:tcBorders>
              <w:top w:val="single" w:sz="4" w:space="0" w:color="0000FF"/>
              <w:left w:val="single" w:sz="4" w:space="0" w:color="0000FF"/>
              <w:bottom w:val="single" w:sz="4" w:space="0" w:color="0000FF"/>
              <w:right w:val="single" w:sz="4" w:space="0" w:color="0000FF"/>
            </w:tcBorders>
            <w:hideMark/>
          </w:tcPr>
          <w:p w:rsidR="00950858" w:rsidRPr="00016948" w:rsidRDefault="00950858">
            <w:pPr>
              <w:rPr>
                <w:rFonts w:ascii="Segoe UI" w:hAnsi="Segoe UI" w:cs="Segoe UI"/>
                <w:b/>
                <w:lang w:eastAsia="nl-NL"/>
              </w:rPr>
            </w:pPr>
            <w:r w:rsidRPr="00016948">
              <w:rPr>
                <w:rFonts w:ascii="Segoe UI" w:hAnsi="Segoe UI" w:cs="Segoe UI"/>
                <w:b/>
                <w:lang w:eastAsia="nl-NL"/>
              </w:rPr>
              <w:t>Tijd</w:t>
            </w:r>
          </w:p>
        </w:tc>
        <w:tc>
          <w:tcPr>
            <w:tcW w:w="2806" w:type="dxa"/>
            <w:tcBorders>
              <w:top w:val="single" w:sz="4" w:space="0" w:color="0000FF"/>
              <w:left w:val="single" w:sz="4" w:space="0" w:color="0000FF"/>
              <w:bottom w:val="single" w:sz="4" w:space="0" w:color="0000FF"/>
              <w:right w:val="single" w:sz="4" w:space="0" w:color="0000FF"/>
            </w:tcBorders>
            <w:hideMark/>
          </w:tcPr>
          <w:p w:rsidR="00950858" w:rsidRPr="00016948" w:rsidRDefault="00950858">
            <w:pPr>
              <w:rPr>
                <w:rFonts w:ascii="Segoe UI" w:hAnsi="Segoe UI" w:cs="Segoe UI"/>
                <w:b/>
                <w:lang w:eastAsia="nl-NL"/>
              </w:rPr>
            </w:pPr>
            <w:r w:rsidRPr="00016948">
              <w:rPr>
                <w:rFonts w:ascii="Segoe UI" w:hAnsi="Segoe UI" w:cs="Segoe UI"/>
                <w:b/>
                <w:lang w:eastAsia="nl-NL"/>
              </w:rPr>
              <w:t>Doel(en)</w:t>
            </w:r>
          </w:p>
        </w:tc>
        <w:tc>
          <w:tcPr>
            <w:tcW w:w="4111" w:type="dxa"/>
            <w:tcBorders>
              <w:top w:val="single" w:sz="4" w:space="0" w:color="0000FF"/>
              <w:left w:val="single" w:sz="4" w:space="0" w:color="0000FF"/>
              <w:bottom w:val="single" w:sz="4" w:space="0" w:color="0000FF"/>
              <w:right w:val="single" w:sz="4" w:space="0" w:color="0000FF"/>
            </w:tcBorders>
            <w:hideMark/>
          </w:tcPr>
          <w:p w:rsidR="00950858" w:rsidRPr="00016948" w:rsidRDefault="00950858">
            <w:pPr>
              <w:rPr>
                <w:rFonts w:ascii="Segoe UI" w:hAnsi="Segoe UI" w:cs="Segoe UI"/>
                <w:b/>
                <w:lang w:eastAsia="nl-NL"/>
              </w:rPr>
            </w:pPr>
            <w:r w:rsidRPr="00016948">
              <w:rPr>
                <w:rFonts w:ascii="Segoe UI" w:hAnsi="Segoe UI" w:cs="Segoe UI"/>
                <w:b/>
                <w:lang w:eastAsia="nl-NL"/>
              </w:rPr>
              <w:t>Didactische werkvorm</w:t>
            </w:r>
          </w:p>
        </w:tc>
        <w:tc>
          <w:tcPr>
            <w:tcW w:w="3969" w:type="dxa"/>
            <w:tcBorders>
              <w:top w:val="single" w:sz="4" w:space="0" w:color="0000FF"/>
              <w:left w:val="single" w:sz="4" w:space="0" w:color="0000FF"/>
              <w:bottom w:val="single" w:sz="4" w:space="0" w:color="0000FF"/>
              <w:right w:val="single" w:sz="4" w:space="0" w:color="0000FF"/>
            </w:tcBorders>
            <w:hideMark/>
          </w:tcPr>
          <w:p w:rsidR="00950858" w:rsidRPr="00016948" w:rsidRDefault="00950858">
            <w:pPr>
              <w:rPr>
                <w:rFonts w:ascii="Segoe UI" w:hAnsi="Segoe UI" w:cs="Segoe UI"/>
                <w:b/>
                <w:lang w:eastAsia="nl-NL"/>
              </w:rPr>
            </w:pPr>
            <w:r w:rsidRPr="00016948">
              <w:rPr>
                <w:rFonts w:ascii="Segoe UI" w:hAnsi="Segoe UI" w:cs="Segoe UI"/>
                <w:b/>
                <w:lang w:eastAsia="nl-NL"/>
              </w:rPr>
              <w:t>Centrale vragen lesstof</w:t>
            </w:r>
          </w:p>
        </w:tc>
        <w:tc>
          <w:tcPr>
            <w:tcW w:w="2977" w:type="dxa"/>
            <w:tcBorders>
              <w:top w:val="single" w:sz="4" w:space="0" w:color="0000FF"/>
              <w:left w:val="single" w:sz="4" w:space="0" w:color="0000FF"/>
              <w:bottom w:val="single" w:sz="4" w:space="0" w:color="0000FF"/>
              <w:right w:val="single" w:sz="4" w:space="0" w:color="0000FF"/>
            </w:tcBorders>
            <w:hideMark/>
          </w:tcPr>
          <w:p w:rsidR="00950858" w:rsidRPr="00016948" w:rsidRDefault="00950858">
            <w:pPr>
              <w:rPr>
                <w:rFonts w:ascii="Segoe UI" w:hAnsi="Segoe UI" w:cs="Segoe UI"/>
                <w:b/>
                <w:lang w:eastAsia="nl-NL"/>
              </w:rPr>
            </w:pPr>
            <w:r w:rsidRPr="00016948">
              <w:rPr>
                <w:rFonts w:ascii="Segoe UI" w:hAnsi="Segoe UI" w:cs="Segoe UI"/>
                <w:b/>
                <w:lang w:eastAsia="nl-NL"/>
              </w:rPr>
              <w:t>Hulpmiddelen</w:t>
            </w:r>
          </w:p>
        </w:tc>
      </w:tr>
      <w:tr w:rsidR="007F1988" w:rsidRPr="00016948" w:rsidTr="00B629D1">
        <w:trPr>
          <w:trHeight w:val="655"/>
        </w:trPr>
        <w:tc>
          <w:tcPr>
            <w:tcW w:w="846" w:type="dxa"/>
            <w:hideMark/>
          </w:tcPr>
          <w:p w:rsidR="007F1988" w:rsidRPr="00016948" w:rsidRDefault="00AB19AF" w:rsidP="007F1988">
            <w:pPr>
              <w:rPr>
                <w:rFonts w:ascii="Segoe UI" w:hAnsi="Segoe UI" w:cs="Segoe UI"/>
              </w:rPr>
            </w:pPr>
            <w:r w:rsidRPr="00016948">
              <w:rPr>
                <w:rFonts w:ascii="Segoe UI" w:hAnsi="Segoe UI" w:cs="Segoe UI"/>
              </w:rPr>
              <w:t>20</w:t>
            </w:r>
            <w:r w:rsidR="007F1988" w:rsidRPr="00016948">
              <w:rPr>
                <w:rFonts w:ascii="Segoe UI" w:hAnsi="Segoe UI" w:cs="Segoe UI"/>
              </w:rPr>
              <w:t xml:space="preserve"> min</w:t>
            </w:r>
          </w:p>
          <w:p w:rsidR="00297D0A" w:rsidRPr="00016948" w:rsidRDefault="00297D0A" w:rsidP="007F1988">
            <w:pPr>
              <w:rPr>
                <w:rFonts w:ascii="Segoe UI" w:hAnsi="Segoe UI" w:cs="Segoe UI"/>
              </w:rPr>
            </w:pPr>
          </w:p>
        </w:tc>
        <w:tc>
          <w:tcPr>
            <w:tcW w:w="2806" w:type="dxa"/>
            <w:tcBorders>
              <w:top w:val="single" w:sz="4" w:space="0" w:color="0000FF"/>
              <w:left w:val="single" w:sz="4" w:space="0" w:color="0000FF"/>
              <w:bottom w:val="single" w:sz="4" w:space="0" w:color="0000FF"/>
              <w:right w:val="single" w:sz="4" w:space="0" w:color="0000FF"/>
            </w:tcBorders>
            <w:hideMark/>
          </w:tcPr>
          <w:p w:rsidR="007F1988" w:rsidRPr="00016948" w:rsidRDefault="007F1988" w:rsidP="00E1458C">
            <w:pPr>
              <w:numPr>
                <w:ilvl w:val="0"/>
                <w:numId w:val="3"/>
              </w:numPr>
              <w:rPr>
                <w:rFonts w:ascii="Segoe UI" w:hAnsi="Segoe UI" w:cs="Segoe UI"/>
                <w:lang w:eastAsia="nl-NL"/>
              </w:rPr>
            </w:pPr>
            <w:r w:rsidRPr="00016948">
              <w:rPr>
                <w:rFonts w:ascii="Segoe UI" w:hAnsi="Segoe UI" w:cs="Segoe UI"/>
                <w:lang w:eastAsia="nl-NL"/>
              </w:rPr>
              <w:t xml:space="preserve">aangeven wat de opbouw is van deze </w:t>
            </w:r>
            <w:r w:rsidR="00CF3096" w:rsidRPr="00016948">
              <w:rPr>
                <w:rFonts w:ascii="Segoe UI" w:hAnsi="Segoe UI" w:cs="Segoe UI"/>
                <w:lang w:eastAsia="nl-NL"/>
              </w:rPr>
              <w:t>training</w:t>
            </w:r>
            <w:r w:rsidRPr="00016948">
              <w:rPr>
                <w:rFonts w:ascii="Segoe UI" w:hAnsi="Segoe UI" w:cs="Segoe UI"/>
                <w:lang w:eastAsia="nl-NL"/>
              </w:rPr>
              <w:t xml:space="preserve"> </w:t>
            </w:r>
          </w:p>
          <w:p w:rsidR="00C47388" w:rsidRPr="00016948" w:rsidRDefault="00333992" w:rsidP="00CF3096">
            <w:pPr>
              <w:numPr>
                <w:ilvl w:val="0"/>
                <w:numId w:val="3"/>
              </w:numPr>
              <w:rPr>
                <w:rFonts w:ascii="Segoe UI" w:hAnsi="Segoe UI" w:cs="Segoe UI"/>
                <w:lang w:eastAsia="nl-NL"/>
              </w:rPr>
            </w:pPr>
            <w:r w:rsidRPr="00016948">
              <w:rPr>
                <w:rFonts w:ascii="Segoe UI" w:hAnsi="Segoe UI" w:cs="Segoe UI"/>
                <w:lang w:eastAsia="nl-NL"/>
              </w:rPr>
              <w:t xml:space="preserve">zijn </w:t>
            </w:r>
            <w:r w:rsidR="00CF3096" w:rsidRPr="00016948">
              <w:rPr>
                <w:rFonts w:ascii="Segoe UI" w:hAnsi="Segoe UI" w:cs="Segoe UI"/>
                <w:lang w:eastAsia="nl-NL"/>
              </w:rPr>
              <w:t xml:space="preserve">/ haar </w:t>
            </w:r>
            <w:r w:rsidRPr="00016948">
              <w:rPr>
                <w:rFonts w:ascii="Segoe UI" w:hAnsi="Segoe UI" w:cs="Segoe UI"/>
                <w:lang w:eastAsia="nl-NL"/>
              </w:rPr>
              <w:t xml:space="preserve">leervragen </w:t>
            </w:r>
            <w:r w:rsidR="00CF3096" w:rsidRPr="00016948">
              <w:rPr>
                <w:rFonts w:ascii="Segoe UI" w:hAnsi="Segoe UI" w:cs="Segoe UI"/>
                <w:lang w:eastAsia="nl-NL"/>
              </w:rPr>
              <w:t>benoemen</w:t>
            </w:r>
            <w:r w:rsidRPr="00016948">
              <w:rPr>
                <w:rFonts w:ascii="Segoe UI" w:hAnsi="Segoe UI" w:cs="Segoe UI"/>
                <w:lang w:eastAsia="nl-NL"/>
              </w:rPr>
              <w:t xml:space="preserve"> </w:t>
            </w:r>
          </w:p>
        </w:tc>
        <w:tc>
          <w:tcPr>
            <w:tcW w:w="4111" w:type="dxa"/>
            <w:tcBorders>
              <w:top w:val="single" w:sz="4" w:space="0" w:color="0000FF"/>
              <w:left w:val="single" w:sz="4" w:space="0" w:color="0000FF"/>
              <w:bottom w:val="single" w:sz="4" w:space="0" w:color="0000FF"/>
              <w:right w:val="single" w:sz="4" w:space="0" w:color="0000FF"/>
            </w:tcBorders>
            <w:hideMark/>
          </w:tcPr>
          <w:p w:rsidR="006665CF" w:rsidRPr="00016948" w:rsidRDefault="00AB19AF" w:rsidP="00286E9A">
            <w:pPr>
              <w:pStyle w:val="Lijstalinea"/>
              <w:numPr>
                <w:ilvl w:val="0"/>
                <w:numId w:val="3"/>
              </w:numPr>
              <w:tabs>
                <w:tab w:val="num" w:pos="482"/>
              </w:tabs>
              <w:rPr>
                <w:rFonts w:ascii="Segoe UI" w:hAnsi="Segoe UI" w:cs="Segoe UI"/>
                <w:lang w:eastAsia="nl-NL"/>
              </w:rPr>
            </w:pPr>
            <w:r w:rsidRPr="00016948">
              <w:rPr>
                <w:rFonts w:ascii="Segoe UI" w:hAnsi="Segoe UI" w:cs="Segoe UI"/>
                <w:lang w:eastAsia="nl-NL"/>
              </w:rPr>
              <w:t>Kennismaken met deelnemers</w:t>
            </w:r>
          </w:p>
          <w:p w:rsidR="00AB19AF" w:rsidRPr="00016948" w:rsidRDefault="00AB19AF" w:rsidP="00286E9A">
            <w:pPr>
              <w:pStyle w:val="Lijstalinea"/>
              <w:numPr>
                <w:ilvl w:val="0"/>
                <w:numId w:val="3"/>
              </w:numPr>
              <w:tabs>
                <w:tab w:val="num" w:pos="482"/>
              </w:tabs>
              <w:rPr>
                <w:rFonts w:ascii="Segoe UI" w:hAnsi="Segoe UI" w:cs="Segoe UI"/>
                <w:lang w:eastAsia="nl-NL"/>
              </w:rPr>
            </w:pPr>
            <w:r w:rsidRPr="00016948">
              <w:rPr>
                <w:rFonts w:ascii="Segoe UI" w:hAnsi="Segoe UI" w:cs="Segoe UI"/>
                <w:lang w:eastAsia="nl-NL"/>
              </w:rPr>
              <w:t>Kennis maken met inhoud programma</w:t>
            </w:r>
          </w:p>
        </w:tc>
        <w:tc>
          <w:tcPr>
            <w:tcW w:w="3969" w:type="dxa"/>
            <w:tcBorders>
              <w:top w:val="single" w:sz="4" w:space="0" w:color="0000FF"/>
              <w:left w:val="single" w:sz="4" w:space="0" w:color="0000FF"/>
              <w:bottom w:val="single" w:sz="4" w:space="0" w:color="0000FF"/>
              <w:right w:val="single" w:sz="4" w:space="0" w:color="0000FF"/>
            </w:tcBorders>
            <w:hideMark/>
          </w:tcPr>
          <w:p w:rsidR="007F1988" w:rsidRPr="00016948" w:rsidRDefault="00AB19AF" w:rsidP="00E1458C">
            <w:pPr>
              <w:numPr>
                <w:ilvl w:val="0"/>
                <w:numId w:val="3"/>
              </w:numPr>
              <w:rPr>
                <w:rFonts w:ascii="Segoe UI" w:hAnsi="Segoe UI" w:cs="Segoe UI"/>
                <w:lang w:eastAsia="nl-NL"/>
              </w:rPr>
            </w:pPr>
            <w:r w:rsidRPr="00016948">
              <w:rPr>
                <w:rFonts w:ascii="Segoe UI" w:hAnsi="Segoe UI" w:cs="Segoe UI"/>
                <w:lang w:eastAsia="nl-NL"/>
              </w:rPr>
              <w:t>Wat zijn je leerwensen?</w:t>
            </w:r>
          </w:p>
          <w:p w:rsidR="00C47388" w:rsidRPr="00016948" w:rsidRDefault="00C47388" w:rsidP="00333992">
            <w:pPr>
              <w:pStyle w:val="Lijstalinea"/>
              <w:ind w:left="170"/>
              <w:rPr>
                <w:rFonts w:ascii="Segoe UI" w:hAnsi="Segoe UI" w:cs="Segoe UI"/>
                <w:lang w:eastAsia="nl-NL"/>
              </w:rPr>
            </w:pPr>
          </w:p>
        </w:tc>
        <w:tc>
          <w:tcPr>
            <w:tcW w:w="2977" w:type="dxa"/>
            <w:tcBorders>
              <w:top w:val="single" w:sz="4" w:space="0" w:color="0000FF"/>
              <w:left w:val="single" w:sz="4" w:space="0" w:color="0000FF"/>
              <w:bottom w:val="single" w:sz="4" w:space="0" w:color="0000FF"/>
              <w:right w:val="single" w:sz="4" w:space="0" w:color="0000FF"/>
            </w:tcBorders>
            <w:hideMark/>
          </w:tcPr>
          <w:p w:rsidR="00F80A8F" w:rsidRPr="00016948" w:rsidRDefault="00AB19AF" w:rsidP="00FF3143">
            <w:pPr>
              <w:numPr>
                <w:ilvl w:val="0"/>
                <w:numId w:val="3"/>
              </w:numPr>
              <w:rPr>
                <w:rFonts w:ascii="Segoe UI" w:hAnsi="Segoe UI" w:cs="Segoe UI"/>
                <w:lang w:eastAsia="nl-NL"/>
              </w:rPr>
            </w:pPr>
            <w:r w:rsidRPr="00016948">
              <w:rPr>
                <w:rFonts w:ascii="Segoe UI" w:hAnsi="Segoe UI" w:cs="Segoe UI"/>
                <w:lang w:eastAsia="nl-NL"/>
              </w:rPr>
              <w:t>Lokaal in gereedheid. u-opstelling</w:t>
            </w:r>
          </w:p>
        </w:tc>
      </w:tr>
      <w:tr w:rsidR="00D2387B" w:rsidRPr="00016948" w:rsidTr="00B629D1">
        <w:trPr>
          <w:trHeight w:val="1293"/>
        </w:trPr>
        <w:tc>
          <w:tcPr>
            <w:tcW w:w="846" w:type="dxa"/>
          </w:tcPr>
          <w:p w:rsidR="00D2387B" w:rsidRPr="00016948" w:rsidRDefault="006955BE" w:rsidP="00B668A4">
            <w:pPr>
              <w:rPr>
                <w:rFonts w:ascii="Segoe UI" w:hAnsi="Segoe UI" w:cs="Segoe UI"/>
              </w:rPr>
            </w:pPr>
            <w:r w:rsidRPr="00016948">
              <w:rPr>
                <w:rFonts w:ascii="Segoe UI" w:hAnsi="Segoe UI" w:cs="Segoe UI"/>
              </w:rPr>
              <w:t>15 min</w:t>
            </w:r>
          </w:p>
        </w:tc>
        <w:tc>
          <w:tcPr>
            <w:tcW w:w="2806" w:type="dxa"/>
          </w:tcPr>
          <w:p w:rsidR="00D2387B" w:rsidRPr="00016948" w:rsidRDefault="00D2387B" w:rsidP="007202F3">
            <w:pPr>
              <w:pStyle w:val="Lijstalinea"/>
              <w:numPr>
                <w:ilvl w:val="0"/>
                <w:numId w:val="10"/>
              </w:numPr>
              <w:rPr>
                <w:rFonts w:ascii="Segoe UI" w:hAnsi="Segoe UI" w:cs="Segoe UI"/>
              </w:rPr>
            </w:pPr>
            <w:r w:rsidRPr="00016948">
              <w:rPr>
                <w:rFonts w:ascii="Segoe UI" w:hAnsi="Segoe UI" w:cs="Segoe UI"/>
              </w:rPr>
              <w:t>Mogelijke weerstand verminderen / intrinsiek motiveren</w:t>
            </w:r>
          </w:p>
        </w:tc>
        <w:tc>
          <w:tcPr>
            <w:tcW w:w="4111" w:type="dxa"/>
            <w:tcBorders>
              <w:top w:val="single" w:sz="4" w:space="0" w:color="0000FF"/>
              <w:left w:val="single" w:sz="4" w:space="0" w:color="0000FF"/>
              <w:bottom w:val="single" w:sz="4" w:space="0" w:color="0000FF"/>
              <w:right w:val="single" w:sz="4" w:space="0" w:color="0000FF"/>
            </w:tcBorders>
          </w:tcPr>
          <w:p w:rsidR="00D2387B" w:rsidRPr="00016948" w:rsidRDefault="00D2387B" w:rsidP="00817D0A">
            <w:pPr>
              <w:pStyle w:val="Lijstalinea"/>
              <w:numPr>
                <w:ilvl w:val="0"/>
                <w:numId w:val="6"/>
              </w:numPr>
              <w:rPr>
                <w:rFonts w:ascii="Segoe UI" w:hAnsi="Segoe UI" w:cs="Segoe UI"/>
                <w:lang w:eastAsia="nl-NL"/>
              </w:rPr>
            </w:pPr>
            <w:r w:rsidRPr="00016948">
              <w:rPr>
                <w:rFonts w:ascii="Segoe UI" w:hAnsi="Segoe UI" w:cs="Segoe UI"/>
                <w:lang w:eastAsia="nl-NL"/>
              </w:rPr>
              <w:t>Socratische discussie over het nut van training SDM</w:t>
            </w:r>
          </w:p>
        </w:tc>
        <w:tc>
          <w:tcPr>
            <w:tcW w:w="3969" w:type="dxa"/>
            <w:tcBorders>
              <w:top w:val="single" w:sz="4" w:space="0" w:color="0000FF"/>
              <w:left w:val="single" w:sz="4" w:space="0" w:color="0000FF"/>
              <w:bottom w:val="single" w:sz="4" w:space="0" w:color="0000FF"/>
              <w:right w:val="single" w:sz="4" w:space="0" w:color="0000FF"/>
            </w:tcBorders>
          </w:tcPr>
          <w:p w:rsidR="00D2387B" w:rsidRPr="00016948" w:rsidRDefault="00D2387B" w:rsidP="00B668A4">
            <w:pPr>
              <w:numPr>
                <w:ilvl w:val="0"/>
                <w:numId w:val="3"/>
              </w:numPr>
              <w:rPr>
                <w:rFonts w:ascii="Segoe UI" w:hAnsi="Segoe UI" w:cs="Segoe UI"/>
                <w:lang w:eastAsia="nl-NL"/>
              </w:rPr>
            </w:pPr>
            <w:r w:rsidRPr="00016948">
              <w:rPr>
                <w:rFonts w:ascii="Segoe UI" w:hAnsi="Segoe UI" w:cs="Segoe UI"/>
                <w:lang w:eastAsia="nl-NL"/>
              </w:rPr>
              <w:t>Discussie voeren over literatuur, beleid, toepasbaarheid en EBP training.</w:t>
            </w:r>
          </w:p>
        </w:tc>
        <w:tc>
          <w:tcPr>
            <w:tcW w:w="2977" w:type="dxa"/>
            <w:tcBorders>
              <w:top w:val="single" w:sz="4" w:space="0" w:color="0000FF"/>
              <w:left w:val="single" w:sz="4" w:space="0" w:color="0000FF"/>
              <w:bottom w:val="single" w:sz="4" w:space="0" w:color="0000FF"/>
              <w:right w:val="single" w:sz="4" w:space="0" w:color="0000FF"/>
            </w:tcBorders>
          </w:tcPr>
          <w:p w:rsidR="00D2387B" w:rsidRPr="00016948" w:rsidRDefault="00D2387B" w:rsidP="00151038">
            <w:pPr>
              <w:pStyle w:val="Lijstalinea"/>
              <w:numPr>
                <w:ilvl w:val="0"/>
                <w:numId w:val="3"/>
              </w:numPr>
              <w:rPr>
                <w:rFonts w:ascii="Segoe UI" w:hAnsi="Segoe UI" w:cs="Segoe UI"/>
                <w:lang w:eastAsia="nl-NL"/>
              </w:rPr>
            </w:pPr>
            <w:r w:rsidRPr="00016948">
              <w:rPr>
                <w:rFonts w:ascii="Segoe UI" w:hAnsi="Segoe UI" w:cs="Segoe UI"/>
                <w:lang w:eastAsia="nl-NL"/>
              </w:rPr>
              <w:t>Stellingen op sheet</w:t>
            </w:r>
          </w:p>
        </w:tc>
      </w:tr>
      <w:tr w:rsidR="00B668A4" w:rsidRPr="00016948" w:rsidTr="00B629D1">
        <w:trPr>
          <w:trHeight w:val="1293"/>
        </w:trPr>
        <w:tc>
          <w:tcPr>
            <w:tcW w:w="846" w:type="dxa"/>
          </w:tcPr>
          <w:p w:rsidR="00B668A4" w:rsidRPr="00016948" w:rsidRDefault="00D2387B" w:rsidP="00B668A4">
            <w:pPr>
              <w:rPr>
                <w:rFonts w:ascii="Segoe UI" w:hAnsi="Segoe UI" w:cs="Segoe UI"/>
              </w:rPr>
            </w:pPr>
            <w:r w:rsidRPr="00016948">
              <w:rPr>
                <w:rFonts w:ascii="Segoe UI" w:hAnsi="Segoe UI" w:cs="Segoe UI"/>
              </w:rPr>
              <w:t>2</w:t>
            </w:r>
            <w:r w:rsidR="00B668A4" w:rsidRPr="00016948">
              <w:rPr>
                <w:rFonts w:ascii="Segoe UI" w:hAnsi="Segoe UI" w:cs="Segoe UI"/>
              </w:rPr>
              <w:t xml:space="preserve">5 min </w:t>
            </w:r>
          </w:p>
        </w:tc>
        <w:tc>
          <w:tcPr>
            <w:tcW w:w="2806" w:type="dxa"/>
          </w:tcPr>
          <w:p w:rsidR="00B668A4" w:rsidRPr="00016948" w:rsidRDefault="00B668A4" w:rsidP="00F80878">
            <w:pPr>
              <w:pStyle w:val="Lijstalinea"/>
              <w:numPr>
                <w:ilvl w:val="0"/>
                <w:numId w:val="10"/>
              </w:numPr>
              <w:rPr>
                <w:rFonts w:ascii="Segoe UI" w:hAnsi="Segoe UI" w:cs="Segoe UI"/>
              </w:rPr>
            </w:pPr>
            <w:r w:rsidRPr="00016948">
              <w:rPr>
                <w:rFonts w:ascii="Segoe UI" w:hAnsi="Segoe UI" w:cs="Segoe UI"/>
              </w:rPr>
              <w:t xml:space="preserve">Kunnen aansluiten op de ontwikkelingen binnen </w:t>
            </w:r>
            <w:r w:rsidR="00F80878" w:rsidRPr="00016948">
              <w:rPr>
                <w:rFonts w:ascii="Segoe UI" w:hAnsi="Segoe UI" w:cs="Segoe UI"/>
              </w:rPr>
              <w:t xml:space="preserve">de ziekenhuiszorg in het kader van </w:t>
            </w:r>
            <w:r w:rsidRPr="00016948">
              <w:rPr>
                <w:rFonts w:ascii="Segoe UI" w:hAnsi="Segoe UI" w:cs="Segoe UI"/>
              </w:rPr>
              <w:t>patiëntgericht</w:t>
            </w:r>
            <w:r w:rsidR="00F80878" w:rsidRPr="00016948">
              <w:rPr>
                <w:rFonts w:ascii="Segoe UI" w:hAnsi="Segoe UI" w:cs="Segoe UI"/>
              </w:rPr>
              <w:t>heid</w:t>
            </w:r>
          </w:p>
        </w:tc>
        <w:tc>
          <w:tcPr>
            <w:tcW w:w="4111" w:type="dxa"/>
            <w:tcBorders>
              <w:top w:val="single" w:sz="4" w:space="0" w:color="0000FF"/>
              <w:left w:val="single" w:sz="4" w:space="0" w:color="0000FF"/>
              <w:bottom w:val="single" w:sz="4" w:space="0" w:color="0000FF"/>
              <w:right w:val="single" w:sz="4" w:space="0" w:color="0000FF"/>
            </w:tcBorders>
          </w:tcPr>
          <w:p w:rsidR="00B668A4" w:rsidRPr="00016948" w:rsidRDefault="00B668A4" w:rsidP="00817D0A">
            <w:pPr>
              <w:pStyle w:val="Lijstalinea"/>
              <w:numPr>
                <w:ilvl w:val="0"/>
                <w:numId w:val="6"/>
              </w:numPr>
              <w:rPr>
                <w:rFonts w:ascii="Segoe UI" w:hAnsi="Segoe UI" w:cs="Segoe UI"/>
                <w:lang w:eastAsia="nl-NL"/>
              </w:rPr>
            </w:pPr>
            <w:r w:rsidRPr="00016948">
              <w:rPr>
                <w:rFonts w:ascii="Segoe UI" w:hAnsi="Segoe UI" w:cs="Segoe UI"/>
                <w:lang w:eastAsia="nl-NL"/>
              </w:rPr>
              <w:t xml:space="preserve">Oog voor jou. </w:t>
            </w:r>
            <w:r w:rsidR="00F80878" w:rsidRPr="00016948">
              <w:rPr>
                <w:rFonts w:ascii="Segoe UI" w:hAnsi="Segoe UI" w:cs="Segoe UI"/>
                <w:lang w:eastAsia="nl-NL"/>
              </w:rPr>
              <w:t>Een</w:t>
            </w:r>
            <w:r w:rsidR="00817D0A" w:rsidRPr="00016948">
              <w:rPr>
                <w:rFonts w:ascii="Segoe UI" w:hAnsi="Segoe UI" w:cs="Segoe UI"/>
                <w:lang w:eastAsia="nl-NL"/>
              </w:rPr>
              <w:t xml:space="preserve"> </w:t>
            </w:r>
            <w:r w:rsidRPr="00016948">
              <w:rPr>
                <w:rFonts w:ascii="Segoe UI" w:hAnsi="Segoe UI" w:cs="Segoe UI"/>
                <w:lang w:eastAsia="nl-NL"/>
              </w:rPr>
              <w:t xml:space="preserve">zorgadviseur neemt de specialisten mee </w:t>
            </w:r>
            <w:r w:rsidR="00F80878" w:rsidRPr="00016948">
              <w:rPr>
                <w:rFonts w:ascii="Segoe UI" w:hAnsi="Segoe UI" w:cs="Segoe UI"/>
                <w:lang w:eastAsia="nl-NL"/>
              </w:rPr>
              <w:t xml:space="preserve">in de landelijke </w:t>
            </w:r>
            <w:r w:rsidRPr="00016948">
              <w:rPr>
                <w:rFonts w:ascii="Segoe UI" w:hAnsi="Segoe UI" w:cs="Segoe UI"/>
                <w:lang w:eastAsia="nl-NL"/>
              </w:rPr>
              <w:t>ontwikkelingen waarin de expertise van de arts gekoppeld word</w:t>
            </w:r>
            <w:r w:rsidR="00817D0A" w:rsidRPr="00016948">
              <w:rPr>
                <w:rFonts w:ascii="Segoe UI" w:hAnsi="Segoe UI" w:cs="Segoe UI"/>
                <w:lang w:eastAsia="nl-NL"/>
              </w:rPr>
              <w:t>t</w:t>
            </w:r>
            <w:r w:rsidRPr="00016948">
              <w:rPr>
                <w:rFonts w:ascii="Segoe UI" w:hAnsi="Segoe UI" w:cs="Segoe UI"/>
                <w:lang w:eastAsia="nl-NL"/>
              </w:rPr>
              <w:t xml:space="preserve"> aan de behoeften van de patiënt. SDM is een centraal thema </w:t>
            </w:r>
            <w:r w:rsidR="00817D0A" w:rsidRPr="00016948">
              <w:rPr>
                <w:rFonts w:ascii="Segoe UI" w:hAnsi="Segoe UI" w:cs="Segoe UI"/>
                <w:lang w:eastAsia="nl-NL"/>
              </w:rPr>
              <w:t>b</w:t>
            </w:r>
            <w:r w:rsidRPr="00016948">
              <w:rPr>
                <w:rFonts w:ascii="Segoe UI" w:hAnsi="Segoe UI" w:cs="Segoe UI"/>
                <w:lang w:eastAsia="nl-NL"/>
              </w:rPr>
              <w:t>innen dit programma</w:t>
            </w:r>
          </w:p>
          <w:p w:rsidR="00D2387B" w:rsidRPr="00016948" w:rsidRDefault="00D2387B" w:rsidP="00817D0A">
            <w:pPr>
              <w:pStyle w:val="Lijstalinea"/>
              <w:numPr>
                <w:ilvl w:val="0"/>
                <w:numId w:val="6"/>
              </w:numPr>
              <w:rPr>
                <w:rFonts w:ascii="Segoe UI" w:hAnsi="Segoe UI" w:cs="Segoe UI"/>
                <w:lang w:eastAsia="nl-NL"/>
              </w:rPr>
            </w:pPr>
            <w:r w:rsidRPr="00016948">
              <w:rPr>
                <w:rFonts w:ascii="Segoe UI" w:hAnsi="Segoe UI" w:cs="Segoe UI"/>
                <w:lang w:eastAsia="nl-NL"/>
              </w:rPr>
              <w:lastRenderedPageBreak/>
              <w:t xml:space="preserve">Wat zijn de 4 type patiënten om rekening mee te houden tijdens shared </w:t>
            </w:r>
            <w:proofErr w:type="spellStart"/>
            <w:r w:rsidRPr="00016948">
              <w:rPr>
                <w:rFonts w:ascii="Segoe UI" w:hAnsi="Segoe UI" w:cs="Segoe UI"/>
                <w:lang w:eastAsia="nl-NL"/>
              </w:rPr>
              <w:t>decision</w:t>
            </w:r>
            <w:proofErr w:type="spellEnd"/>
            <w:r w:rsidRPr="00016948">
              <w:rPr>
                <w:rFonts w:ascii="Segoe UI" w:hAnsi="Segoe UI" w:cs="Segoe UI"/>
                <w:lang w:eastAsia="nl-NL"/>
              </w:rPr>
              <w:t xml:space="preserve"> making?</w:t>
            </w:r>
          </w:p>
        </w:tc>
        <w:tc>
          <w:tcPr>
            <w:tcW w:w="3969" w:type="dxa"/>
            <w:tcBorders>
              <w:top w:val="single" w:sz="4" w:space="0" w:color="0000FF"/>
              <w:left w:val="single" w:sz="4" w:space="0" w:color="0000FF"/>
              <w:bottom w:val="single" w:sz="4" w:space="0" w:color="0000FF"/>
              <w:right w:val="single" w:sz="4" w:space="0" w:color="0000FF"/>
            </w:tcBorders>
          </w:tcPr>
          <w:p w:rsidR="00B668A4" w:rsidRPr="00016948" w:rsidRDefault="00B668A4" w:rsidP="00B668A4">
            <w:pPr>
              <w:numPr>
                <w:ilvl w:val="0"/>
                <w:numId w:val="3"/>
              </w:numPr>
              <w:rPr>
                <w:rFonts w:ascii="Segoe UI" w:hAnsi="Segoe UI" w:cs="Segoe UI"/>
                <w:lang w:eastAsia="nl-NL"/>
              </w:rPr>
            </w:pPr>
            <w:r w:rsidRPr="00016948">
              <w:rPr>
                <w:rFonts w:ascii="Segoe UI" w:hAnsi="Segoe UI" w:cs="Segoe UI"/>
                <w:lang w:eastAsia="nl-NL"/>
              </w:rPr>
              <w:lastRenderedPageBreak/>
              <w:t xml:space="preserve">Wat is goed </w:t>
            </w:r>
            <w:proofErr w:type="spellStart"/>
            <w:r w:rsidRPr="00016948">
              <w:rPr>
                <w:rFonts w:ascii="Segoe UI" w:hAnsi="Segoe UI" w:cs="Segoe UI"/>
                <w:lang w:eastAsia="nl-NL"/>
              </w:rPr>
              <w:t>hulpverlenerschap</w:t>
            </w:r>
            <w:proofErr w:type="spellEnd"/>
            <w:r w:rsidRPr="00016948">
              <w:rPr>
                <w:rFonts w:ascii="Segoe UI" w:hAnsi="Segoe UI" w:cs="Segoe UI"/>
                <w:lang w:eastAsia="nl-NL"/>
              </w:rPr>
              <w:t>?</w:t>
            </w:r>
          </w:p>
          <w:p w:rsidR="00D2387B" w:rsidRPr="00016948" w:rsidRDefault="00D2387B" w:rsidP="00B668A4">
            <w:pPr>
              <w:numPr>
                <w:ilvl w:val="0"/>
                <w:numId w:val="3"/>
              </w:numPr>
              <w:rPr>
                <w:rFonts w:ascii="Segoe UI" w:hAnsi="Segoe UI" w:cs="Segoe UI"/>
                <w:lang w:eastAsia="nl-NL"/>
              </w:rPr>
            </w:pPr>
            <w:r w:rsidRPr="00016948">
              <w:rPr>
                <w:rFonts w:ascii="Segoe UI" w:hAnsi="Segoe UI" w:cs="Segoe UI"/>
                <w:lang w:eastAsia="nl-NL"/>
              </w:rPr>
              <w:t xml:space="preserve">Wat voor type patiënt heb ik m.b.t. shared </w:t>
            </w:r>
            <w:proofErr w:type="spellStart"/>
            <w:r w:rsidRPr="00016948">
              <w:rPr>
                <w:rFonts w:ascii="Segoe UI" w:hAnsi="Segoe UI" w:cs="Segoe UI"/>
                <w:lang w:eastAsia="nl-NL"/>
              </w:rPr>
              <w:t>decision</w:t>
            </w:r>
            <w:proofErr w:type="spellEnd"/>
            <w:r w:rsidRPr="00016948">
              <w:rPr>
                <w:rFonts w:ascii="Segoe UI" w:hAnsi="Segoe UI" w:cs="Segoe UI"/>
                <w:lang w:eastAsia="nl-NL"/>
              </w:rPr>
              <w:t xml:space="preserve"> making?</w:t>
            </w:r>
          </w:p>
          <w:p w:rsidR="00D2387B" w:rsidRPr="00016948" w:rsidRDefault="00D2387B" w:rsidP="00B668A4">
            <w:pPr>
              <w:numPr>
                <w:ilvl w:val="0"/>
                <w:numId w:val="3"/>
              </w:numPr>
              <w:rPr>
                <w:rFonts w:ascii="Segoe UI" w:hAnsi="Segoe UI" w:cs="Segoe UI"/>
                <w:lang w:eastAsia="nl-NL"/>
              </w:rPr>
            </w:pPr>
            <w:r w:rsidRPr="00016948">
              <w:rPr>
                <w:rFonts w:ascii="Segoe UI" w:hAnsi="Segoe UI" w:cs="Segoe UI"/>
                <w:lang w:eastAsia="nl-NL"/>
              </w:rPr>
              <w:t>Is het nuttig om dit te categoriseren?</w:t>
            </w:r>
          </w:p>
        </w:tc>
        <w:tc>
          <w:tcPr>
            <w:tcW w:w="2977" w:type="dxa"/>
            <w:tcBorders>
              <w:top w:val="single" w:sz="4" w:space="0" w:color="0000FF"/>
              <w:left w:val="single" w:sz="4" w:space="0" w:color="0000FF"/>
              <w:bottom w:val="single" w:sz="4" w:space="0" w:color="0000FF"/>
              <w:right w:val="single" w:sz="4" w:space="0" w:color="0000FF"/>
            </w:tcBorders>
          </w:tcPr>
          <w:p w:rsidR="00B668A4" w:rsidRPr="00016948" w:rsidRDefault="00B668A4" w:rsidP="00151038">
            <w:pPr>
              <w:pStyle w:val="Lijstalinea"/>
              <w:numPr>
                <w:ilvl w:val="0"/>
                <w:numId w:val="3"/>
              </w:numPr>
              <w:rPr>
                <w:rFonts w:ascii="Segoe UI" w:hAnsi="Segoe UI" w:cs="Segoe UI"/>
                <w:lang w:eastAsia="nl-NL"/>
              </w:rPr>
            </w:pPr>
            <w:r w:rsidRPr="00016948">
              <w:rPr>
                <w:rFonts w:ascii="Segoe UI" w:hAnsi="Segoe UI" w:cs="Segoe UI"/>
                <w:lang w:eastAsia="nl-NL"/>
              </w:rPr>
              <w:t>PPT</w:t>
            </w:r>
            <w:r w:rsidR="00D2387B" w:rsidRPr="00016948">
              <w:rPr>
                <w:rFonts w:ascii="Segoe UI" w:hAnsi="Segoe UI" w:cs="Segoe UI"/>
                <w:lang w:eastAsia="nl-NL"/>
              </w:rPr>
              <w:t xml:space="preserve"> (met o.a.. 4 type patiënten) </w:t>
            </w:r>
          </w:p>
        </w:tc>
      </w:tr>
      <w:tr w:rsidR="00F80A8F" w:rsidRPr="00016948" w:rsidTr="00B629D1">
        <w:trPr>
          <w:trHeight w:val="1293"/>
        </w:trPr>
        <w:tc>
          <w:tcPr>
            <w:tcW w:w="846" w:type="dxa"/>
          </w:tcPr>
          <w:p w:rsidR="00F80A8F" w:rsidRPr="00016948" w:rsidRDefault="00D2387B" w:rsidP="00286E9A">
            <w:pPr>
              <w:rPr>
                <w:rFonts w:ascii="Segoe UI" w:hAnsi="Segoe UI" w:cs="Segoe UI"/>
              </w:rPr>
            </w:pPr>
            <w:r w:rsidRPr="00016948">
              <w:rPr>
                <w:rFonts w:ascii="Segoe UI" w:hAnsi="Segoe UI" w:cs="Segoe UI"/>
              </w:rPr>
              <w:t>25</w:t>
            </w:r>
            <w:r w:rsidR="003556B6" w:rsidRPr="00016948">
              <w:rPr>
                <w:rFonts w:ascii="Segoe UI" w:hAnsi="Segoe UI" w:cs="Segoe UI"/>
              </w:rPr>
              <w:t xml:space="preserve"> </w:t>
            </w:r>
            <w:r w:rsidR="00FE25DD" w:rsidRPr="00016948">
              <w:rPr>
                <w:rFonts w:ascii="Segoe UI" w:hAnsi="Segoe UI" w:cs="Segoe UI"/>
              </w:rPr>
              <w:t>min</w:t>
            </w:r>
          </w:p>
        </w:tc>
        <w:tc>
          <w:tcPr>
            <w:tcW w:w="2806" w:type="dxa"/>
            <w:tcBorders>
              <w:top w:val="single" w:sz="4" w:space="0" w:color="0000FF"/>
              <w:left w:val="single" w:sz="4" w:space="0" w:color="0000FF"/>
              <w:bottom w:val="single" w:sz="4" w:space="0" w:color="0000FF"/>
              <w:right w:val="single" w:sz="4" w:space="0" w:color="0000FF"/>
            </w:tcBorders>
          </w:tcPr>
          <w:p w:rsidR="00F80A8F" w:rsidRPr="00016948" w:rsidRDefault="003556B6" w:rsidP="007202F3">
            <w:pPr>
              <w:numPr>
                <w:ilvl w:val="0"/>
                <w:numId w:val="7"/>
              </w:numPr>
              <w:tabs>
                <w:tab w:val="clear" w:pos="360"/>
                <w:tab w:val="num" w:pos="204"/>
              </w:tabs>
              <w:ind w:left="62" w:hanging="142"/>
              <w:rPr>
                <w:rFonts w:ascii="Segoe UI" w:hAnsi="Segoe UI" w:cs="Segoe UI"/>
                <w:lang w:eastAsia="nl-NL"/>
              </w:rPr>
            </w:pPr>
            <w:r w:rsidRPr="00016948">
              <w:rPr>
                <w:rFonts w:ascii="Segoe UI" w:hAnsi="Segoe UI" w:cs="Segoe UI"/>
                <w:lang w:eastAsia="nl-NL"/>
              </w:rPr>
              <w:t xml:space="preserve"> Bewustwording m.b.t. SDM</w:t>
            </w:r>
          </w:p>
        </w:tc>
        <w:tc>
          <w:tcPr>
            <w:tcW w:w="4111" w:type="dxa"/>
            <w:tcBorders>
              <w:top w:val="single" w:sz="4" w:space="0" w:color="0000FF"/>
              <w:left w:val="single" w:sz="4" w:space="0" w:color="0000FF"/>
              <w:bottom w:val="single" w:sz="4" w:space="0" w:color="0000FF"/>
              <w:right w:val="single" w:sz="4" w:space="0" w:color="0000FF"/>
            </w:tcBorders>
          </w:tcPr>
          <w:p w:rsidR="00DC24C0" w:rsidRPr="00016948" w:rsidRDefault="00286E9A" w:rsidP="00016948">
            <w:pPr>
              <w:pStyle w:val="Lijstalinea"/>
              <w:numPr>
                <w:ilvl w:val="0"/>
                <w:numId w:val="3"/>
              </w:numPr>
              <w:rPr>
                <w:rFonts w:ascii="Segoe UI" w:hAnsi="Segoe UI" w:cs="Segoe UI"/>
                <w:lang w:eastAsia="nl-NL"/>
              </w:rPr>
            </w:pPr>
            <w:r w:rsidRPr="00016948">
              <w:rPr>
                <w:rFonts w:ascii="Segoe UI" w:hAnsi="Segoe UI" w:cs="Segoe UI"/>
              </w:rPr>
              <w:t xml:space="preserve">Story telling: </w:t>
            </w:r>
            <w:r w:rsidR="003556B6" w:rsidRPr="00016948">
              <w:rPr>
                <w:rFonts w:ascii="Segoe UI" w:hAnsi="Segoe UI" w:cs="Segoe UI"/>
                <w:lang w:eastAsia="nl-NL"/>
              </w:rPr>
              <w:t>Een patiënt (</w:t>
            </w:r>
            <w:r w:rsidR="00016948" w:rsidRPr="00016948">
              <w:rPr>
                <w:rFonts w:ascii="Segoe UI" w:hAnsi="Segoe UI" w:cs="Segoe UI"/>
                <w:lang w:eastAsia="nl-NL"/>
              </w:rPr>
              <w:t xml:space="preserve">lid van een </w:t>
            </w:r>
            <w:proofErr w:type="spellStart"/>
            <w:r w:rsidRPr="00016948">
              <w:rPr>
                <w:rFonts w:ascii="Segoe UI" w:hAnsi="Segoe UI" w:cs="Segoe UI"/>
                <w:lang w:eastAsia="nl-NL"/>
              </w:rPr>
              <w:t>patiëntenraad</w:t>
            </w:r>
            <w:proofErr w:type="spellEnd"/>
            <w:r w:rsidR="003556B6" w:rsidRPr="00016948">
              <w:rPr>
                <w:rFonts w:ascii="Segoe UI" w:hAnsi="Segoe UI" w:cs="Segoe UI"/>
                <w:lang w:eastAsia="nl-NL"/>
              </w:rPr>
              <w:t xml:space="preserve">) vertelt zijn persoonlijk verhaal en </w:t>
            </w:r>
            <w:r w:rsidR="00817D0A" w:rsidRPr="00016948">
              <w:rPr>
                <w:rFonts w:ascii="Segoe UI" w:hAnsi="Segoe UI" w:cs="Segoe UI"/>
                <w:lang w:eastAsia="nl-NL"/>
              </w:rPr>
              <w:t xml:space="preserve">uit </w:t>
            </w:r>
            <w:r w:rsidR="003556B6" w:rsidRPr="00016948">
              <w:rPr>
                <w:rFonts w:ascii="Segoe UI" w:hAnsi="Segoe UI" w:cs="Segoe UI"/>
                <w:lang w:eastAsia="nl-NL"/>
              </w:rPr>
              <w:t>zijn behoefte in het hanteerbaar maken van zijn aandoening</w:t>
            </w:r>
          </w:p>
        </w:tc>
        <w:tc>
          <w:tcPr>
            <w:tcW w:w="3969" w:type="dxa"/>
            <w:tcBorders>
              <w:top w:val="single" w:sz="4" w:space="0" w:color="0000FF"/>
              <w:left w:val="single" w:sz="4" w:space="0" w:color="0000FF"/>
              <w:bottom w:val="single" w:sz="4" w:space="0" w:color="0000FF"/>
              <w:right w:val="single" w:sz="4" w:space="0" w:color="0000FF"/>
            </w:tcBorders>
          </w:tcPr>
          <w:p w:rsidR="001E3C43" w:rsidRPr="00016948" w:rsidRDefault="00B668A4" w:rsidP="00B668A4">
            <w:pPr>
              <w:pStyle w:val="Lijstalinea"/>
              <w:numPr>
                <w:ilvl w:val="0"/>
                <w:numId w:val="3"/>
              </w:numPr>
              <w:rPr>
                <w:rFonts w:ascii="Segoe UI" w:hAnsi="Segoe UI" w:cs="Segoe UI"/>
                <w:lang w:eastAsia="nl-NL"/>
              </w:rPr>
            </w:pPr>
            <w:r w:rsidRPr="00016948">
              <w:rPr>
                <w:rFonts w:ascii="Segoe UI" w:hAnsi="Segoe UI" w:cs="Segoe UI"/>
                <w:lang w:eastAsia="nl-NL"/>
              </w:rPr>
              <w:t xml:space="preserve">Wat is </w:t>
            </w:r>
            <w:r w:rsidR="00286E9A" w:rsidRPr="00016948">
              <w:rPr>
                <w:rFonts w:ascii="Segoe UI" w:hAnsi="Segoe UI" w:cs="Segoe UI"/>
                <w:lang w:eastAsia="nl-NL"/>
              </w:rPr>
              <w:t xml:space="preserve">het perspectief van de patiënt, het belang van shared </w:t>
            </w:r>
            <w:proofErr w:type="spellStart"/>
            <w:r w:rsidR="00286E9A" w:rsidRPr="00016948">
              <w:rPr>
                <w:rFonts w:ascii="Segoe UI" w:hAnsi="Segoe UI" w:cs="Segoe UI"/>
                <w:lang w:eastAsia="nl-NL"/>
              </w:rPr>
              <w:t>decision</w:t>
            </w:r>
            <w:proofErr w:type="spellEnd"/>
            <w:r w:rsidR="00286E9A" w:rsidRPr="00016948">
              <w:rPr>
                <w:rFonts w:ascii="Segoe UI" w:hAnsi="Segoe UI" w:cs="Segoe UI"/>
                <w:lang w:eastAsia="nl-NL"/>
              </w:rPr>
              <w:t xml:space="preserve"> making en het verschil tussen SDM en de dagelijkse praktijk</w:t>
            </w:r>
            <w:r w:rsidRPr="00016948">
              <w:rPr>
                <w:rFonts w:ascii="Segoe UI" w:hAnsi="Segoe UI" w:cs="Segoe UI"/>
                <w:lang w:eastAsia="nl-NL"/>
              </w:rPr>
              <w:t>?</w:t>
            </w:r>
          </w:p>
        </w:tc>
        <w:tc>
          <w:tcPr>
            <w:tcW w:w="2977" w:type="dxa"/>
            <w:tcBorders>
              <w:top w:val="single" w:sz="4" w:space="0" w:color="0000FF"/>
              <w:left w:val="single" w:sz="4" w:space="0" w:color="0000FF"/>
              <w:bottom w:val="single" w:sz="4" w:space="0" w:color="0000FF"/>
              <w:right w:val="single" w:sz="4" w:space="0" w:color="0000FF"/>
            </w:tcBorders>
          </w:tcPr>
          <w:p w:rsidR="00F80A8F" w:rsidRPr="00016948" w:rsidRDefault="00286E9A" w:rsidP="00E1458C">
            <w:pPr>
              <w:pStyle w:val="Lijstalinea"/>
              <w:numPr>
                <w:ilvl w:val="0"/>
                <w:numId w:val="3"/>
              </w:numPr>
              <w:rPr>
                <w:rFonts w:ascii="Segoe UI" w:hAnsi="Segoe UI" w:cs="Segoe UI"/>
              </w:rPr>
            </w:pPr>
            <w:r w:rsidRPr="00016948">
              <w:rPr>
                <w:rFonts w:ascii="Segoe UI" w:hAnsi="Segoe UI" w:cs="Segoe UI"/>
              </w:rPr>
              <w:t>aanwezigheid van lid cliëntenraad</w:t>
            </w:r>
          </w:p>
        </w:tc>
      </w:tr>
      <w:tr w:rsidR="00C84942" w:rsidRPr="00016948" w:rsidTr="00B629D1">
        <w:trPr>
          <w:trHeight w:val="1293"/>
        </w:trPr>
        <w:tc>
          <w:tcPr>
            <w:tcW w:w="846" w:type="dxa"/>
          </w:tcPr>
          <w:p w:rsidR="00C84942" w:rsidRPr="00016948" w:rsidRDefault="00B668A4" w:rsidP="00B668A4">
            <w:pPr>
              <w:rPr>
                <w:rFonts w:ascii="Segoe UI" w:hAnsi="Segoe UI" w:cs="Segoe UI"/>
              </w:rPr>
            </w:pPr>
            <w:r w:rsidRPr="00016948">
              <w:rPr>
                <w:rFonts w:ascii="Segoe UI" w:hAnsi="Segoe UI" w:cs="Segoe UI"/>
              </w:rPr>
              <w:t>15</w:t>
            </w:r>
            <w:r w:rsidR="00C84942" w:rsidRPr="00016948">
              <w:rPr>
                <w:rFonts w:ascii="Segoe UI" w:hAnsi="Segoe UI" w:cs="Segoe UI"/>
              </w:rPr>
              <w:t xml:space="preserve"> min</w:t>
            </w:r>
          </w:p>
        </w:tc>
        <w:tc>
          <w:tcPr>
            <w:tcW w:w="2806" w:type="dxa"/>
            <w:tcBorders>
              <w:top w:val="single" w:sz="4" w:space="0" w:color="0000FF"/>
              <w:left w:val="single" w:sz="4" w:space="0" w:color="0000FF"/>
              <w:bottom w:val="single" w:sz="4" w:space="0" w:color="0000FF"/>
              <w:right w:val="single" w:sz="4" w:space="0" w:color="0000FF"/>
            </w:tcBorders>
          </w:tcPr>
          <w:p w:rsidR="00C84942" w:rsidRPr="00016948" w:rsidRDefault="00151038" w:rsidP="00B668A4">
            <w:pPr>
              <w:numPr>
                <w:ilvl w:val="0"/>
                <w:numId w:val="3"/>
              </w:numPr>
              <w:rPr>
                <w:rFonts w:ascii="Segoe UI" w:hAnsi="Segoe UI" w:cs="Segoe UI"/>
                <w:lang w:eastAsia="nl-NL"/>
              </w:rPr>
            </w:pPr>
            <w:r w:rsidRPr="00016948">
              <w:rPr>
                <w:rFonts w:ascii="Segoe UI" w:hAnsi="Segoe UI" w:cs="Segoe UI"/>
                <w:lang w:eastAsia="nl-NL"/>
              </w:rPr>
              <w:t>(her)kennen van de lesstof</w:t>
            </w:r>
          </w:p>
        </w:tc>
        <w:tc>
          <w:tcPr>
            <w:tcW w:w="4111" w:type="dxa"/>
            <w:tcBorders>
              <w:top w:val="single" w:sz="4" w:space="0" w:color="0000FF"/>
              <w:left w:val="single" w:sz="4" w:space="0" w:color="0000FF"/>
              <w:bottom w:val="single" w:sz="4" w:space="0" w:color="0000FF"/>
              <w:right w:val="single" w:sz="4" w:space="0" w:color="0000FF"/>
            </w:tcBorders>
          </w:tcPr>
          <w:p w:rsidR="00D2387B" w:rsidRPr="00016948" w:rsidRDefault="00B668A4" w:rsidP="00D2387B">
            <w:pPr>
              <w:numPr>
                <w:ilvl w:val="0"/>
                <w:numId w:val="3"/>
              </w:numPr>
              <w:rPr>
                <w:rFonts w:ascii="Segoe UI" w:hAnsi="Segoe UI" w:cs="Segoe UI"/>
                <w:lang w:eastAsia="nl-NL"/>
              </w:rPr>
            </w:pPr>
            <w:r w:rsidRPr="00016948">
              <w:rPr>
                <w:rFonts w:ascii="Segoe UI" w:hAnsi="Segoe UI" w:cs="Segoe UI"/>
                <w:lang w:eastAsia="nl-NL"/>
              </w:rPr>
              <w:t xml:space="preserve">Theorie gespreksmodel. De theorie uit de module over het gespreksmodel wordt samengevat </w:t>
            </w:r>
            <w:r w:rsidR="00817D0A" w:rsidRPr="00016948">
              <w:rPr>
                <w:rFonts w:ascii="Segoe UI" w:hAnsi="Segoe UI" w:cs="Segoe UI"/>
                <w:lang w:eastAsia="nl-NL"/>
              </w:rPr>
              <w:t>samen met het</w:t>
            </w:r>
            <w:r w:rsidRPr="00016948">
              <w:rPr>
                <w:rFonts w:ascii="Segoe UI" w:hAnsi="Segoe UI" w:cs="Segoe UI"/>
                <w:lang w:eastAsia="nl-NL"/>
              </w:rPr>
              <w:t xml:space="preserve"> observatieformulier wat hieruit afgeleid is</w:t>
            </w:r>
            <w:r w:rsidR="00D2387B" w:rsidRPr="00016948">
              <w:rPr>
                <w:rFonts w:ascii="Segoe UI" w:hAnsi="Segoe UI" w:cs="Segoe UI"/>
                <w:lang w:eastAsia="nl-NL"/>
              </w:rPr>
              <w:t xml:space="preserve">. </w:t>
            </w:r>
          </w:p>
        </w:tc>
        <w:tc>
          <w:tcPr>
            <w:tcW w:w="3969" w:type="dxa"/>
            <w:tcBorders>
              <w:top w:val="single" w:sz="4" w:space="0" w:color="0000FF"/>
              <w:left w:val="single" w:sz="4" w:space="0" w:color="0000FF"/>
              <w:bottom w:val="single" w:sz="4" w:space="0" w:color="0000FF"/>
              <w:right w:val="single" w:sz="4" w:space="0" w:color="0000FF"/>
            </w:tcBorders>
          </w:tcPr>
          <w:p w:rsidR="00C84942" w:rsidRPr="00016948" w:rsidRDefault="00B668A4" w:rsidP="00C84942">
            <w:pPr>
              <w:pStyle w:val="Lijstalinea"/>
              <w:numPr>
                <w:ilvl w:val="0"/>
                <w:numId w:val="3"/>
              </w:numPr>
              <w:rPr>
                <w:rFonts w:ascii="Segoe UI" w:hAnsi="Segoe UI" w:cs="Segoe UI"/>
                <w:lang w:eastAsia="nl-NL"/>
              </w:rPr>
            </w:pPr>
            <w:r w:rsidRPr="00016948">
              <w:rPr>
                <w:rFonts w:ascii="Segoe UI" w:hAnsi="Segoe UI" w:cs="Segoe UI"/>
                <w:lang w:eastAsia="nl-NL"/>
              </w:rPr>
              <w:t>De trainer stelt interactieve vragen over de lesstof:</w:t>
            </w:r>
            <w:r w:rsidR="00151038" w:rsidRPr="00016948">
              <w:rPr>
                <w:rFonts w:ascii="Segoe UI" w:hAnsi="Segoe UI" w:cs="Segoe UI"/>
                <w:lang w:eastAsia="nl-NL"/>
              </w:rPr>
              <w:t xml:space="preserve"> zie bijlage 1.</w:t>
            </w:r>
          </w:p>
        </w:tc>
        <w:tc>
          <w:tcPr>
            <w:tcW w:w="2977" w:type="dxa"/>
            <w:tcBorders>
              <w:top w:val="single" w:sz="4" w:space="0" w:color="0000FF"/>
              <w:left w:val="single" w:sz="4" w:space="0" w:color="0000FF"/>
              <w:bottom w:val="single" w:sz="4" w:space="0" w:color="0000FF"/>
              <w:right w:val="single" w:sz="4" w:space="0" w:color="0000FF"/>
            </w:tcBorders>
          </w:tcPr>
          <w:p w:rsidR="00C84942" w:rsidRPr="00016948" w:rsidRDefault="00B668A4" w:rsidP="00C84942">
            <w:pPr>
              <w:pStyle w:val="Lijstalinea"/>
              <w:numPr>
                <w:ilvl w:val="0"/>
                <w:numId w:val="3"/>
              </w:numPr>
              <w:rPr>
                <w:rFonts w:ascii="Segoe UI" w:hAnsi="Segoe UI" w:cs="Segoe UI"/>
              </w:rPr>
            </w:pPr>
            <w:r w:rsidRPr="00016948">
              <w:rPr>
                <w:rFonts w:ascii="Segoe UI" w:hAnsi="Segoe UI" w:cs="Segoe UI"/>
              </w:rPr>
              <w:t>PPT</w:t>
            </w:r>
            <w:r w:rsidR="00D2387B" w:rsidRPr="00016948">
              <w:rPr>
                <w:rFonts w:ascii="Segoe UI" w:hAnsi="Segoe UI" w:cs="Segoe UI"/>
              </w:rPr>
              <w:t xml:space="preserve"> / observatieformulieren uitdelen</w:t>
            </w:r>
          </w:p>
        </w:tc>
      </w:tr>
      <w:tr w:rsidR="00C84942" w:rsidRPr="00016948" w:rsidTr="00B629D1">
        <w:trPr>
          <w:trHeight w:val="1293"/>
        </w:trPr>
        <w:tc>
          <w:tcPr>
            <w:tcW w:w="846" w:type="dxa"/>
          </w:tcPr>
          <w:p w:rsidR="00C84942" w:rsidRPr="00016948" w:rsidRDefault="00B629D1" w:rsidP="00C84942">
            <w:pPr>
              <w:rPr>
                <w:rFonts w:ascii="Segoe UI" w:hAnsi="Segoe UI" w:cs="Segoe UI"/>
              </w:rPr>
            </w:pPr>
            <w:r w:rsidRPr="00016948">
              <w:rPr>
                <w:rFonts w:ascii="Segoe UI" w:hAnsi="Segoe UI" w:cs="Segoe UI"/>
              </w:rPr>
              <w:t>3</w:t>
            </w:r>
            <w:r w:rsidR="00C84942" w:rsidRPr="00016948">
              <w:rPr>
                <w:rFonts w:ascii="Segoe UI" w:hAnsi="Segoe UI" w:cs="Segoe UI"/>
              </w:rPr>
              <w:t>0 min</w:t>
            </w:r>
          </w:p>
        </w:tc>
        <w:tc>
          <w:tcPr>
            <w:tcW w:w="2806" w:type="dxa"/>
            <w:tcBorders>
              <w:top w:val="single" w:sz="4" w:space="0" w:color="0000FF"/>
              <w:left w:val="single" w:sz="4" w:space="0" w:color="0000FF"/>
              <w:bottom w:val="single" w:sz="4" w:space="0" w:color="0000FF"/>
              <w:right w:val="single" w:sz="4" w:space="0" w:color="0000FF"/>
            </w:tcBorders>
          </w:tcPr>
          <w:p w:rsidR="00C84942" w:rsidRPr="00016948" w:rsidRDefault="00B629D1" w:rsidP="007202F3">
            <w:pPr>
              <w:pStyle w:val="Lijstalinea"/>
              <w:numPr>
                <w:ilvl w:val="0"/>
                <w:numId w:val="8"/>
              </w:numPr>
              <w:rPr>
                <w:rFonts w:ascii="Segoe UI" w:hAnsi="Segoe UI" w:cs="Segoe UI"/>
                <w:lang w:eastAsia="nl-NL"/>
              </w:rPr>
            </w:pPr>
            <w:r w:rsidRPr="00016948">
              <w:rPr>
                <w:rFonts w:ascii="Segoe UI" w:hAnsi="Segoe UI" w:cs="Segoe UI"/>
                <w:lang w:eastAsia="nl-NL"/>
              </w:rPr>
              <w:t>Kennis SDM koppelen aan praktijk</w:t>
            </w:r>
          </w:p>
        </w:tc>
        <w:tc>
          <w:tcPr>
            <w:tcW w:w="4111" w:type="dxa"/>
            <w:tcBorders>
              <w:top w:val="single" w:sz="4" w:space="0" w:color="0000FF"/>
              <w:left w:val="single" w:sz="4" w:space="0" w:color="0000FF"/>
              <w:bottom w:val="single" w:sz="4" w:space="0" w:color="0000FF"/>
              <w:right w:val="single" w:sz="4" w:space="0" w:color="0000FF"/>
            </w:tcBorders>
          </w:tcPr>
          <w:p w:rsidR="00151038" w:rsidRPr="00016948" w:rsidRDefault="00151038" w:rsidP="007202F3">
            <w:pPr>
              <w:pStyle w:val="Lijstalinea"/>
              <w:numPr>
                <w:ilvl w:val="0"/>
                <w:numId w:val="8"/>
              </w:numPr>
              <w:rPr>
                <w:rFonts w:ascii="Segoe UI" w:hAnsi="Segoe UI" w:cs="Segoe UI"/>
                <w:lang w:eastAsia="nl-NL"/>
              </w:rPr>
            </w:pPr>
            <w:r w:rsidRPr="00016948">
              <w:rPr>
                <w:rFonts w:ascii="Segoe UI" w:hAnsi="Segoe UI" w:cs="Segoe UI"/>
                <w:lang w:eastAsia="nl-NL"/>
              </w:rPr>
              <w:t>Casuïstiek</w:t>
            </w:r>
            <w:r w:rsidR="00B629D1" w:rsidRPr="00016948">
              <w:rPr>
                <w:rFonts w:ascii="Segoe UI" w:hAnsi="Segoe UI" w:cs="Segoe UI"/>
                <w:lang w:eastAsia="nl-NL"/>
              </w:rPr>
              <w:t xml:space="preserve">  interpreteren</w:t>
            </w:r>
            <w:r w:rsidRPr="00016948">
              <w:rPr>
                <w:rFonts w:ascii="Segoe UI" w:hAnsi="Segoe UI" w:cs="Segoe UI"/>
                <w:lang w:eastAsia="nl-NL"/>
              </w:rPr>
              <w:t xml:space="preserve">, </w:t>
            </w:r>
            <w:proofErr w:type="spellStart"/>
            <w:r w:rsidRPr="00016948">
              <w:rPr>
                <w:rFonts w:ascii="Segoe UI" w:hAnsi="Segoe UI" w:cs="Segoe UI"/>
                <w:lang w:eastAsia="nl-NL"/>
              </w:rPr>
              <w:t>a</w:t>
            </w:r>
            <w:r w:rsidR="00F5196F" w:rsidRPr="00016948">
              <w:rPr>
                <w:rFonts w:ascii="Segoe UI" w:hAnsi="Segoe UI" w:cs="Segoe UI"/>
                <w:lang w:eastAsia="nl-NL"/>
              </w:rPr>
              <w:t>d.h.v</w:t>
            </w:r>
            <w:proofErr w:type="spellEnd"/>
            <w:r w:rsidR="00F5196F" w:rsidRPr="00016948">
              <w:rPr>
                <w:rFonts w:ascii="Segoe UI" w:hAnsi="Segoe UI" w:cs="Segoe UI"/>
                <w:lang w:eastAsia="nl-NL"/>
              </w:rPr>
              <w:t xml:space="preserve">. </w:t>
            </w:r>
            <w:r w:rsidRPr="00016948">
              <w:rPr>
                <w:rFonts w:ascii="Segoe UI" w:hAnsi="Segoe UI" w:cs="Segoe UI"/>
                <w:lang w:eastAsia="nl-NL"/>
              </w:rPr>
              <w:t xml:space="preserve"> specifieke voorbeelden uit de eigen discipline bedenken de specialisten in subgroepen</w:t>
            </w:r>
            <w:r w:rsidR="00F5196F" w:rsidRPr="00016948">
              <w:rPr>
                <w:rFonts w:ascii="Segoe UI" w:hAnsi="Segoe UI" w:cs="Segoe UI"/>
                <w:lang w:eastAsia="nl-NL"/>
              </w:rPr>
              <w:t xml:space="preserve"> / alleen</w:t>
            </w:r>
            <w:r w:rsidRPr="00016948">
              <w:rPr>
                <w:rFonts w:ascii="Segoe UI" w:hAnsi="Segoe UI" w:cs="Segoe UI"/>
                <w:lang w:eastAsia="nl-NL"/>
              </w:rPr>
              <w:t xml:space="preserve"> in welke mate dit voorbeeld wel of niet geschikt is voor SDM, welke keuze en opties er zijn </w:t>
            </w:r>
          </w:p>
          <w:p w:rsidR="00C84942" w:rsidRPr="00016948" w:rsidRDefault="00B629D1" w:rsidP="00C84942">
            <w:pPr>
              <w:pStyle w:val="Lijstalinea"/>
              <w:numPr>
                <w:ilvl w:val="0"/>
                <w:numId w:val="3"/>
              </w:numPr>
              <w:rPr>
                <w:rFonts w:ascii="Segoe UI" w:hAnsi="Segoe UI" w:cs="Segoe UI"/>
                <w:lang w:eastAsia="nl-NL"/>
              </w:rPr>
            </w:pPr>
            <w:r w:rsidRPr="00016948">
              <w:rPr>
                <w:rFonts w:ascii="Segoe UI" w:hAnsi="Segoe UI" w:cs="Segoe UI"/>
                <w:lang w:eastAsia="nl-NL"/>
              </w:rPr>
              <w:t>5 minuten om casus door te nemen en vragen te beantwoorden</w:t>
            </w:r>
          </w:p>
          <w:p w:rsidR="00B629D1" w:rsidRPr="00016948" w:rsidRDefault="00B629D1" w:rsidP="00C84942">
            <w:pPr>
              <w:pStyle w:val="Lijstalinea"/>
              <w:numPr>
                <w:ilvl w:val="0"/>
                <w:numId w:val="3"/>
              </w:numPr>
              <w:rPr>
                <w:rFonts w:ascii="Segoe UI" w:hAnsi="Segoe UI" w:cs="Segoe UI"/>
                <w:lang w:eastAsia="nl-NL"/>
              </w:rPr>
            </w:pPr>
            <w:r w:rsidRPr="00016948">
              <w:rPr>
                <w:rFonts w:ascii="Segoe UI" w:hAnsi="Segoe UI" w:cs="Segoe UI"/>
                <w:lang w:eastAsia="nl-NL"/>
              </w:rPr>
              <w:t>5 minuten om casus te bespreken (5 cases behandelen is voldoende</w:t>
            </w:r>
            <w:r w:rsidR="00F5196F" w:rsidRPr="00016948">
              <w:rPr>
                <w:rFonts w:ascii="Segoe UI" w:hAnsi="Segoe UI" w:cs="Segoe UI"/>
                <w:lang w:eastAsia="nl-NL"/>
              </w:rPr>
              <w:t>;</w:t>
            </w:r>
            <w:r w:rsidRPr="00016948">
              <w:rPr>
                <w:rFonts w:ascii="Segoe UI" w:hAnsi="Segoe UI" w:cs="Segoe UI"/>
                <w:lang w:eastAsia="nl-NL"/>
              </w:rPr>
              <w:t xml:space="preserve"> evt</w:t>
            </w:r>
            <w:r w:rsidR="00F5196F" w:rsidRPr="00016948">
              <w:rPr>
                <w:rFonts w:ascii="Segoe UI" w:hAnsi="Segoe UI" w:cs="Segoe UI"/>
                <w:lang w:eastAsia="nl-NL"/>
              </w:rPr>
              <w:t>.</w:t>
            </w:r>
            <w:r w:rsidRPr="00016948">
              <w:rPr>
                <w:rFonts w:ascii="Segoe UI" w:hAnsi="Segoe UI" w:cs="Segoe UI"/>
                <w:lang w:eastAsia="nl-NL"/>
              </w:rPr>
              <w:t xml:space="preserve"> kan een arts in de pauze vragen stellen voor zichzelf als zijn casus niet aan bod is gekomen)</w:t>
            </w:r>
          </w:p>
        </w:tc>
        <w:tc>
          <w:tcPr>
            <w:tcW w:w="3969" w:type="dxa"/>
            <w:tcBorders>
              <w:top w:val="single" w:sz="4" w:space="0" w:color="0000FF"/>
              <w:left w:val="single" w:sz="4" w:space="0" w:color="0000FF"/>
              <w:bottom w:val="single" w:sz="4" w:space="0" w:color="0000FF"/>
              <w:right w:val="single" w:sz="4" w:space="0" w:color="0000FF"/>
            </w:tcBorders>
          </w:tcPr>
          <w:p w:rsidR="00C84942" w:rsidRPr="00016948" w:rsidRDefault="00B629D1" w:rsidP="00C84942">
            <w:pPr>
              <w:pStyle w:val="Lijstalinea"/>
              <w:numPr>
                <w:ilvl w:val="0"/>
                <w:numId w:val="3"/>
              </w:numPr>
              <w:rPr>
                <w:rFonts w:ascii="Segoe UI" w:hAnsi="Segoe UI" w:cs="Segoe UI"/>
                <w:lang w:eastAsia="nl-NL"/>
              </w:rPr>
            </w:pPr>
            <w:r w:rsidRPr="00016948">
              <w:rPr>
                <w:rFonts w:ascii="Segoe UI" w:hAnsi="Segoe UI" w:cs="Segoe UI"/>
                <w:lang w:eastAsia="nl-NL"/>
              </w:rPr>
              <w:t>In welke mate is dit voorbeeld geschikt voor SDM?</w:t>
            </w:r>
          </w:p>
          <w:p w:rsidR="00B629D1" w:rsidRPr="00016948" w:rsidRDefault="00B629D1" w:rsidP="00C84942">
            <w:pPr>
              <w:pStyle w:val="Lijstalinea"/>
              <w:numPr>
                <w:ilvl w:val="0"/>
                <w:numId w:val="3"/>
              </w:numPr>
              <w:rPr>
                <w:rFonts w:ascii="Segoe UI" w:hAnsi="Segoe UI" w:cs="Segoe UI"/>
                <w:lang w:eastAsia="nl-NL"/>
              </w:rPr>
            </w:pPr>
            <w:r w:rsidRPr="00016948">
              <w:rPr>
                <w:rFonts w:ascii="Segoe UI" w:hAnsi="Segoe UI" w:cs="Segoe UI"/>
                <w:lang w:eastAsia="nl-NL"/>
              </w:rPr>
              <w:t>Wat is de keuze? Wat zijn de opties?</w:t>
            </w:r>
          </w:p>
          <w:p w:rsidR="00EE5A7B" w:rsidRPr="00016948" w:rsidRDefault="00EE5A7B" w:rsidP="00C84942">
            <w:pPr>
              <w:pStyle w:val="Lijstalinea"/>
              <w:numPr>
                <w:ilvl w:val="0"/>
                <w:numId w:val="3"/>
              </w:numPr>
              <w:rPr>
                <w:rFonts w:ascii="Segoe UI" w:hAnsi="Segoe UI" w:cs="Segoe UI"/>
                <w:lang w:eastAsia="nl-NL"/>
              </w:rPr>
            </w:pPr>
            <w:r w:rsidRPr="00016948">
              <w:rPr>
                <w:rFonts w:ascii="Segoe UI" w:hAnsi="Segoe UI" w:cs="Segoe UI"/>
                <w:lang w:eastAsia="nl-NL"/>
              </w:rPr>
              <w:t>Hoe zou je dat bespreekbaar maken?</w:t>
            </w:r>
          </w:p>
          <w:p w:rsidR="00EE5A7B" w:rsidRPr="00016948" w:rsidRDefault="00EE5A7B" w:rsidP="00EE5A7B">
            <w:pPr>
              <w:pStyle w:val="Lijstalinea"/>
              <w:ind w:left="170"/>
              <w:rPr>
                <w:rFonts w:ascii="Segoe UI" w:hAnsi="Segoe UI" w:cs="Segoe UI"/>
                <w:lang w:eastAsia="nl-NL"/>
              </w:rPr>
            </w:pPr>
          </w:p>
          <w:p w:rsidR="00817D0A" w:rsidRPr="00016948" w:rsidRDefault="00817D0A" w:rsidP="00C84942">
            <w:pPr>
              <w:pStyle w:val="Lijstalinea"/>
              <w:numPr>
                <w:ilvl w:val="0"/>
                <w:numId w:val="3"/>
              </w:numPr>
              <w:rPr>
                <w:rFonts w:ascii="Segoe UI" w:hAnsi="Segoe UI" w:cs="Segoe UI"/>
                <w:lang w:eastAsia="nl-NL"/>
              </w:rPr>
            </w:pPr>
            <w:r w:rsidRPr="00016948">
              <w:rPr>
                <w:rFonts w:ascii="Segoe UI" w:hAnsi="Segoe UI" w:cs="Segoe UI"/>
                <w:lang w:eastAsia="nl-NL"/>
              </w:rPr>
              <w:t>Zie bijlage voor voorbeeldcasus</w:t>
            </w:r>
          </w:p>
        </w:tc>
        <w:tc>
          <w:tcPr>
            <w:tcW w:w="2977" w:type="dxa"/>
            <w:tcBorders>
              <w:top w:val="single" w:sz="4" w:space="0" w:color="0000FF"/>
              <w:left w:val="single" w:sz="4" w:space="0" w:color="0000FF"/>
              <w:bottom w:val="single" w:sz="4" w:space="0" w:color="0000FF"/>
              <w:right w:val="single" w:sz="4" w:space="0" w:color="0000FF"/>
            </w:tcBorders>
          </w:tcPr>
          <w:p w:rsidR="00B629D1" w:rsidRPr="00016948" w:rsidRDefault="00B629D1" w:rsidP="00B629D1">
            <w:pPr>
              <w:pStyle w:val="Lijstalinea"/>
              <w:numPr>
                <w:ilvl w:val="0"/>
                <w:numId w:val="3"/>
              </w:numPr>
              <w:rPr>
                <w:rFonts w:ascii="Segoe UI" w:hAnsi="Segoe UI" w:cs="Segoe UI"/>
              </w:rPr>
            </w:pPr>
            <w:r w:rsidRPr="00016948">
              <w:rPr>
                <w:rFonts w:ascii="Segoe UI" w:hAnsi="Segoe UI" w:cs="Segoe UI"/>
              </w:rPr>
              <w:t xml:space="preserve">Iedere arts / vakgroep krijgt een </w:t>
            </w:r>
            <w:r w:rsidRPr="00016948">
              <w:rPr>
                <w:rFonts w:ascii="Segoe UI" w:hAnsi="Segoe UI" w:cs="Segoe UI"/>
                <w:b/>
              </w:rPr>
              <w:t xml:space="preserve">casus uit eigen praktijk </w:t>
            </w:r>
            <w:r w:rsidRPr="00016948">
              <w:rPr>
                <w:rFonts w:ascii="Segoe UI" w:hAnsi="Segoe UI" w:cs="Segoe UI"/>
              </w:rPr>
              <w:t>voorgelegd</w:t>
            </w:r>
          </w:p>
        </w:tc>
      </w:tr>
      <w:tr w:rsidR="00151038" w:rsidRPr="00016948" w:rsidTr="00B629D1">
        <w:trPr>
          <w:trHeight w:val="570"/>
        </w:trPr>
        <w:tc>
          <w:tcPr>
            <w:tcW w:w="846" w:type="dxa"/>
          </w:tcPr>
          <w:p w:rsidR="00151038" w:rsidRPr="00016948" w:rsidRDefault="00151038" w:rsidP="00B629D1">
            <w:pPr>
              <w:rPr>
                <w:rFonts w:ascii="Segoe UI" w:hAnsi="Segoe UI" w:cs="Segoe UI"/>
              </w:rPr>
            </w:pPr>
            <w:r w:rsidRPr="00016948">
              <w:rPr>
                <w:rFonts w:ascii="Segoe UI" w:hAnsi="Segoe UI" w:cs="Segoe UI"/>
              </w:rPr>
              <w:t>15 min</w:t>
            </w:r>
          </w:p>
        </w:tc>
        <w:tc>
          <w:tcPr>
            <w:tcW w:w="13863" w:type="dxa"/>
            <w:gridSpan w:val="4"/>
            <w:tcBorders>
              <w:top w:val="single" w:sz="4" w:space="0" w:color="0000FF"/>
              <w:left w:val="single" w:sz="4" w:space="0" w:color="0000FF"/>
              <w:bottom w:val="single" w:sz="4" w:space="0" w:color="0000FF"/>
              <w:right w:val="single" w:sz="4" w:space="0" w:color="0000FF"/>
            </w:tcBorders>
          </w:tcPr>
          <w:p w:rsidR="00151038" w:rsidRPr="00016948" w:rsidRDefault="00151038" w:rsidP="00B629D1">
            <w:pPr>
              <w:pStyle w:val="Lijstalinea"/>
              <w:numPr>
                <w:ilvl w:val="0"/>
                <w:numId w:val="3"/>
              </w:numPr>
              <w:rPr>
                <w:rFonts w:ascii="Segoe UI" w:hAnsi="Segoe UI" w:cs="Segoe UI"/>
              </w:rPr>
            </w:pPr>
            <w:r w:rsidRPr="00016948">
              <w:rPr>
                <w:rFonts w:ascii="Segoe UI" w:hAnsi="Segoe UI" w:cs="Segoe UI"/>
                <w:lang w:eastAsia="nl-NL"/>
              </w:rPr>
              <w:t xml:space="preserve"> Pauze </w:t>
            </w:r>
          </w:p>
          <w:p w:rsidR="00151038" w:rsidRPr="00016948" w:rsidRDefault="00151038" w:rsidP="00B629D1">
            <w:pPr>
              <w:pStyle w:val="Lijstalinea"/>
              <w:ind w:left="170"/>
              <w:rPr>
                <w:rFonts w:ascii="Segoe UI" w:hAnsi="Segoe UI" w:cs="Segoe UI"/>
              </w:rPr>
            </w:pPr>
          </w:p>
        </w:tc>
      </w:tr>
      <w:tr w:rsidR="00C84942" w:rsidRPr="00016948" w:rsidTr="00F5196F">
        <w:trPr>
          <w:trHeight w:val="70"/>
        </w:trPr>
        <w:tc>
          <w:tcPr>
            <w:tcW w:w="846" w:type="dxa"/>
          </w:tcPr>
          <w:p w:rsidR="00C84942" w:rsidRPr="00016948" w:rsidRDefault="006955BE" w:rsidP="00C84942">
            <w:pPr>
              <w:rPr>
                <w:rFonts w:ascii="Segoe UI" w:hAnsi="Segoe UI" w:cs="Segoe UI"/>
              </w:rPr>
            </w:pPr>
            <w:r w:rsidRPr="00016948">
              <w:rPr>
                <w:rFonts w:ascii="Segoe UI" w:hAnsi="Segoe UI" w:cs="Segoe UI"/>
              </w:rPr>
              <w:t>6</w:t>
            </w:r>
            <w:r w:rsidR="00FD6235" w:rsidRPr="00016948">
              <w:rPr>
                <w:rFonts w:ascii="Segoe UI" w:hAnsi="Segoe UI" w:cs="Segoe UI"/>
              </w:rPr>
              <w:t>5</w:t>
            </w:r>
            <w:r w:rsidR="00C84942" w:rsidRPr="00016948">
              <w:rPr>
                <w:rFonts w:ascii="Segoe UI" w:hAnsi="Segoe UI" w:cs="Segoe UI"/>
              </w:rPr>
              <w:t xml:space="preserve"> min </w:t>
            </w:r>
          </w:p>
        </w:tc>
        <w:tc>
          <w:tcPr>
            <w:tcW w:w="2806" w:type="dxa"/>
          </w:tcPr>
          <w:p w:rsidR="00C84942" w:rsidRPr="00016948" w:rsidRDefault="00F5196F" w:rsidP="00C84942">
            <w:pPr>
              <w:numPr>
                <w:ilvl w:val="0"/>
                <w:numId w:val="3"/>
              </w:numPr>
              <w:rPr>
                <w:rFonts w:ascii="Segoe UI" w:hAnsi="Segoe UI" w:cs="Segoe UI"/>
              </w:rPr>
            </w:pPr>
            <w:r w:rsidRPr="00016948">
              <w:rPr>
                <w:rFonts w:ascii="Segoe UI" w:hAnsi="Segoe UI" w:cs="Segoe UI"/>
              </w:rPr>
              <w:t>Inbedden van SDM in de praktijk</w:t>
            </w:r>
          </w:p>
        </w:tc>
        <w:tc>
          <w:tcPr>
            <w:tcW w:w="4111" w:type="dxa"/>
            <w:tcBorders>
              <w:top w:val="single" w:sz="4" w:space="0" w:color="0000FF"/>
              <w:left w:val="single" w:sz="4" w:space="0" w:color="0000FF"/>
              <w:bottom w:val="single" w:sz="4" w:space="0" w:color="0000FF"/>
              <w:right w:val="single" w:sz="4" w:space="0" w:color="0000FF"/>
            </w:tcBorders>
          </w:tcPr>
          <w:p w:rsidR="00F5196F" w:rsidRPr="00016948" w:rsidRDefault="00F5196F" w:rsidP="00F5196F">
            <w:pPr>
              <w:pStyle w:val="Lijstalinea"/>
              <w:numPr>
                <w:ilvl w:val="0"/>
                <w:numId w:val="3"/>
              </w:numPr>
              <w:rPr>
                <w:rFonts w:ascii="Segoe UI" w:hAnsi="Segoe UI" w:cs="Segoe UI"/>
                <w:lang w:eastAsia="nl-NL"/>
              </w:rPr>
            </w:pPr>
            <w:r w:rsidRPr="00016948">
              <w:rPr>
                <w:rFonts w:ascii="Segoe UI" w:hAnsi="Segoe UI" w:cs="Segoe UI"/>
                <w:lang w:eastAsia="nl-NL"/>
              </w:rPr>
              <w:t xml:space="preserve">Analyse SDM gesprek. Afspelen van drie democratisch gekozen </w:t>
            </w:r>
            <w:r w:rsidR="00EE5A7B" w:rsidRPr="00016948">
              <w:rPr>
                <w:rFonts w:ascii="Segoe UI" w:hAnsi="Segoe UI" w:cs="Segoe UI"/>
                <w:lang w:eastAsia="nl-NL"/>
              </w:rPr>
              <w:t xml:space="preserve">video-opnamen </w:t>
            </w:r>
            <w:r w:rsidRPr="00016948">
              <w:rPr>
                <w:rFonts w:ascii="Segoe UI" w:hAnsi="Segoe UI" w:cs="Segoe UI"/>
                <w:lang w:eastAsia="nl-NL"/>
              </w:rPr>
              <w:t xml:space="preserve">consulten, </w:t>
            </w:r>
            <w:r w:rsidR="00D2387B" w:rsidRPr="00016948">
              <w:rPr>
                <w:rFonts w:ascii="Segoe UI" w:hAnsi="Segoe UI" w:cs="Segoe UI"/>
                <w:lang w:eastAsia="nl-NL"/>
              </w:rPr>
              <w:t>Ingebracht door de deelnemers zelf. O</w:t>
            </w:r>
            <w:r w:rsidRPr="00016948">
              <w:rPr>
                <w:rFonts w:ascii="Segoe UI" w:hAnsi="Segoe UI" w:cs="Segoe UI"/>
                <w:lang w:eastAsia="nl-NL"/>
              </w:rPr>
              <w:t>bservanten scoren m.b.v.  obse</w:t>
            </w:r>
            <w:r w:rsidR="00FD6235" w:rsidRPr="00016948">
              <w:rPr>
                <w:rFonts w:ascii="Segoe UI" w:hAnsi="Segoe UI" w:cs="Segoe UI"/>
                <w:lang w:eastAsia="nl-NL"/>
              </w:rPr>
              <w:t>rvatielijst + en - punten. Centraal nabespreken.</w:t>
            </w:r>
          </w:p>
          <w:p w:rsidR="00C84942" w:rsidRPr="00016948" w:rsidRDefault="00F5196F" w:rsidP="00FD6235">
            <w:pPr>
              <w:numPr>
                <w:ilvl w:val="0"/>
                <w:numId w:val="3"/>
              </w:numPr>
              <w:rPr>
                <w:rFonts w:ascii="Segoe UI" w:hAnsi="Segoe UI" w:cs="Segoe UI"/>
                <w:lang w:eastAsia="nl-NL"/>
              </w:rPr>
            </w:pPr>
            <w:r w:rsidRPr="00016948">
              <w:rPr>
                <w:rFonts w:ascii="Segoe UI" w:hAnsi="Segoe UI" w:cs="Segoe UI"/>
                <w:lang w:eastAsia="nl-NL"/>
              </w:rPr>
              <w:lastRenderedPageBreak/>
              <w:t xml:space="preserve">Overige consulten worden nadien door </w:t>
            </w:r>
            <w:r w:rsidR="00FD6235" w:rsidRPr="00016948">
              <w:rPr>
                <w:rFonts w:ascii="Segoe UI" w:hAnsi="Segoe UI" w:cs="Segoe UI"/>
                <w:lang w:eastAsia="nl-NL"/>
              </w:rPr>
              <w:t xml:space="preserve"> de communicatiespecialist</w:t>
            </w:r>
            <w:r w:rsidRPr="00016948">
              <w:rPr>
                <w:rFonts w:ascii="Segoe UI" w:hAnsi="Segoe UI" w:cs="Segoe UI"/>
                <w:lang w:eastAsia="nl-NL"/>
              </w:rPr>
              <w:t xml:space="preserve"> geanalyseerd en </w:t>
            </w:r>
            <w:r w:rsidR="00FD6235" w:rsidRPr="00016948">
              <w:rPr>
                <w:rFonts w:ascii="Segoe UI" w:hAnsi="Segoe UI" w:cs="Segoe UI"/>
                <w:lang w:eastAsia="nl-NL"/>
              </w:rPr>
              <w:t xml:space="preserve">deze </w:t>
            </w:r>
            <w:r w:rsidRPr="00016948">
              <w:rPr>
                <w:rFonts w:ascii="Segoe UI" w:hAnsi="Segoe UI" w:cs="Segoe UI"/>
                <w:lang w:eastAsia="nl-NL"/>
              </w:rPr>
              <w:t>bevindingen worden gedeeld met</w:t>
            </w:r>
            <w:r w:rsidR="00FD6235" w:rsidRPr="00016948">
              <w:rPr>
                <w:rFonts w:ascii="Segoe UI" w:hAnsi="Segoe UI" w:cs="Segoe UI"/>
                <w:lang w:eastAsia="nl-NL"/>
              </w:rPr>
              <w:t xml:space="preserve"> de</w:t>
            </w:r>
            <w:r w:rsidRPr="00016948">
              <w:rPr>
                <w:rFonts w:ascii="Segoe UI" w:hAnsi="Segoe UI" w:cs="Segoe UI"/>
                <w:lang w:eastAsia="nl-NL"/>
              </w:rPr>
              <w:t xml:space="preserve"> betreffende arts</w:t>
            </w:r>
          </w:p>
        </w:tc>
        <w:tc>
          <w:tcPr>
            <w:tcW w:w="3969" w:type="dxa"/>
            <w:tcBorders>
              <w:top w:val="single" w:sz="4" w:space="0" w:color="0000FF"/>
              <w:left w:val="single" w:sz="4" w:space="0" w:color="0000FF"/>
              <w:bottom w:val="single" w:sz="4" w:space="0" w:color="0000FF"/>
              <w:right w:val="single" w:sz="4" w:space="0" w:color="0000FF"/>
            </w:tcBorders>
          </w:tcPr>
          <w:p w:rsidR="00297D0A" w:rsidRPr="00016948" w:rsidRDefault="00297D0A" w:rsidP="00297D0A">
            <w:pPr>
              <w:ind w:left="170"/>
              <w:rPr>
                <w:rFonts w:ascii="Segoe UI" w:hAnsi="Segoe UI" w:cs="Segoe UI"/>
                <w:lang w:eastAsia="nl-NL"/>
              </w:rPr>
            </w:pPr>
            <w:r w:rsidRPr="00016948">
              <w:rPr>
                <w:rFonts w:ascii="Segoe UI" w:hAnsi="Segoe UI" w:cs="Segoe UI"/>
                <w:lang w:eastAsia="nl-NL"/>
              </w:rPr>
              <w:lastRenderedPageBreak/>
              <w:t>Welke elementen uit het gespreksmodel zijn wel niet toegepast.?</w:t>
            </w:r>
          </w:p>
          <w:p w:rsidR="00C84942" w:rsidRPr="00016948" w:rsidRDefault="00297D0A" w:rsidP="00297D0A">
            <w:pPr>
              <w:ind w:left="170"/>
              <w:rPr>
                <w:rFonts w:ascii="Segoe UI" w:hAnsi="Segoe UI" w:cs="Segoe UI"/>
                <w:lang w:eastAsia="nl-NL"/>
              </w:rPr>
            </w:pPr>
            <w:r w:rsidRPr="00016948">
              <w:rPr>
                <w:rFonts w:ascii="Segoe UI" w:hAnsi="Segoe UI" w:cs="Segoe UI"/>
                <w:lang w:eastAsia="nl-NL"/>
              </w:rPr>
              <w:t>In hoeverre was dat wel / niet toepasselijk?</w:t>
            </w:r>
          </w:p>
          <w:p w:rsidR="00297D0A" w:rsidRPr="00016948" w:rsidRDefault="00297D0A" w:rsidP="00297D0A">
            <w:pPr>
              <w:ind w:left="170"/>
              <w:rPr>
                <w:rFonts w:ascii="Segoe UI" w:hAnsi="Segoe UI" w:cs="Segoe UI"/>
                <w:lang w:eastAsia="nl-NL"/>
              </w:rPr>
            </w:pPr>
            <w:r w:rsidRPr="00016948">
              <w:rPr>
                <w:rFonts w:ascii="Segoe UI" w:hAnsi="Segoe UI" w:cs="Segoe UI"/>
                <w:lang w:eastAsia="nl-NL"/>
              </w:rPr>
              <w:t>(Hoe) had het anders gekund?</w:t>
            </w:r>
          </w:p>
        </w:tc>
        <w:tc>
          <w:tcPr>
            <w:tcW w:w="2977" w:type="dxa"/>
            <w:tcBorders>
              <w:top w:val="single" w:sz="4" w:space="0" w:color="0000FF"/>
              <w:left w:val="single" w:sz="4" w:space="0" w:color="0000FF"/>
              <w:bottom w:val="single" w:sz="4" w:space="0" w:color="0000FF"/>
              <w:right w:val="single" w:sz="4" w:space="0" w:color="0000FF"/>
            </w:tcBorders>
          </w:tcPr>
          <w:p w:rsidR="00C84942" w:rsidRPr="00016948" w:rsidRDefault="00F5196F" w:rsidP="00C84942">
            <w:pPr>
              <w:numPr>
                <w:ilvl w:val="0"/>
                <w:numId w:val="3"/>
              </w:numPr>
              <w:rPr>
                <w:rFonts w:ascii="Segoe UI" w:hAnsi="Segoe UI" w:cs="Segoe UI"/>
                <w:lang w:eastAsia="nl-NL"/>
              </w:rPr>
            </w:pPr>
            <w:r w:rsidRPr="00016948">
              <w:rPr>
                <w:rFonts w:ascii="Segoe UI" w:hAnsi="Segoe UI" w:cs="Segoe UI"/>
                <w:lang w:eastAsia="nl-NL"/>
              </w:rPr>
              <w:t xml:space="preserve">Artsen brengen opnames uit de praktijk in, met een toestemmingsverklaring van de </w:t>
            </w:r>
            <w:r w:rsidR="00297D0A" w:rsidRPr="00016948">
              <w:rPr>
                <w:rFonts w:ascii="Segoe UI" w:hAnsi="Segoe UI" w:cs="Segoe UI"/>
                <w:lang w:eastAsia="nl-NL"/>
              </w:rPr>
              <w:t>patiënt</w:t>
            </w:r>
          </w:p>
          <w:p w:rsidR="00F5196F" w:rsidRPr="00016948" w:rsidRDefault="00F5196F" w:rsidP="00C84942">
            <w:pPr>
              <w:numPr>
                <w:ilvl w:val="0"/>
                <w:numId w:val="3"/>
              </w:numPr>
              <w:rPr>
                <w:rFonts w:ascii="Segoe UI" w:hAnsi="Segoe UI" w:cs="Segoe UI"/>
                <w:lang w:eastAsia="nl-NL"/>
              </w:rPr>
            </w:pPr>
            <w:r w:rsidRPr="00016948">
              <w:rPr>
                <w:rFonts w:ascii="Segoe UI" w:hAnsi="Segoe UI" w:cs="Segoe UI"/>
                <w:lang w:eastAsia="nl-NL"/>
              </w:rPr>
              <w:t>Observatieformulieren</w:t>
            </w:r>
          </w:p>
          <w:p w:rsidR="00F5196F" w:rsidRPr="00016948" w:rsidRDefault="00F5196F" w:rsidP="00C84942">
            <w:pPr>
              <w:numPr>
                <w:ilvl w:val="0"/>
                <w:numId w:val="3"/>
              </w:numPr>
              <w:rPr>
                <w:rFonts w:ascii="Segoe UI" w:hAnsi="Segoe UI" w:cs="Segoe UI"/>
                <w:lang w:eastAsia="nl-NL"/>
              </w:rPr>
            </w:pPr>
            <w:r w:rsidRPr="00016948">
              <w:rPr>
                <w:rFonts w:ascii="Segoe UI" w:hAnsi="Segoe UI" w:cs="Segoe UI"/>
                <w:lang w:eastAsia="nl-NL"/>
              </w:rPr>
              <w:t>big screen met audio</w:t>
            </w:r>
          </w:p>
        </w:tc>
      </w:tr>
      <w:tr w:rsidR="00FD6235" w:rsidRPr="00016948" w:rsidTr="00F5196F">
        <w:trPr>
          <w:trHeight w:val="70"/>
        </w:trPr>
        <w:tc>
          <w:tcPr>
            <w:tcW w:w="846" w:type="dxa"/>
          </w:tcPr>
          <w:p w:rsidR="00FD6235" w:rsidRPr="00016948" w:rsidRDefault="00FD6235" w:rsidP="00C84942">
            <w:pPr>
              <w:rPr>
                <w:rFonts w:ascii="Segoe UI" w:hAnsi="Segoe UI" w:cs="Segoe UI"/>
              </w:rPr>
            </w:pPr>
            <w:r w:rsidRPr="00016948">
              <w:rPr>
                <w:rFonts w:ascii="Segoe UI" w:hAnsi="Segoe UI" w:cs="Segoe UI"/>
              </w:rPr>
              <w:t>40</w:t>
            </w:r>
            <w:r w:rsidR="006955BE" w:rsidRPr="00016948">
              <w:rPr>
                <w:rFonts w:ascii="Segoe UI" w:hAnsi="Segoe UI" w:cs="Segoe UI"/>
              </w:rPr>
              <w:t xml:space="preserve"> min</w:t>
            </w:r>
          </w:p>
        </w:tc>
        <w:tc>
          <w:tcPr>
            <w:tcW w:w="2806" w:type="dxa"/>
          </w:tcPr>
          <w:p w:rsidR="00FD6235" w:rsidRPr="00016948" w:rsidRDefault="00FD6235" w:rsidP="00C84942">
            <w:pPr>
              <w:numPr>
                <w:ilvl w:val="0"/>
                <w:numId w:val="3"/>
              </w:numPr>
              <w:rPr>
                <w:rFonts w:ascii="Segoe UI" w:hAnsi="Segoe UI" w:cs="Segoe UI"/>
              </w:rPr>
            </w:pPr>
            <w:r w:rsidRPr="00016948">
              <w:rPr>
                <w:rFonts w:ascii="Segoe UI" w:hAnsi="Segoe UI" w:cs="Segoe UI"/>
              </w:rPr>
              <w:t>Lastige onderdelen eigen maken</w:t>
            </w:r>
          </w:p>
        </w:tc>
        <w:tc>
          <w:tcPr>
            <w:tcW w:w="4111" w:type="dxa"/>
            <w:tcBorders>
              <w:top w:val="single" w:sz="4" w:space="0" w:color="0000FF"/>
              <w:left w:val="single" w:sz="4" w:space="0" w:color="0000FF"/>
              <w:bottom w:val="single" w:sz="4" w:space="0" w:color="0000FF"/>
              <w:right w:val="single" w:sz="4" w:space="0" w:color="0000FF"/>
            </w:tcBorders>
          </w:tcPr>
          <w:p w:rsidR="00FD6235" w:rsidRPr="00016948" w:rsidRDefault="00FD6235" w:rsidP="00FD6235">
            <w:pPr>
              <w:pStyle w:val="Lijstalinea"/>
              <w:numPr>
                <w:ilvl w:val="0"/>
                <w:numId w:val="3"/>
              </w:numPr>
              <w:rPr>
                <w:rFonts w:ascii="Segoe UI" w:hAnsi="Segoe UI" w:cs="Segoe UI"/>
                <w:lang w:eastAsia="nl-NL"/>
              </w:rPr>
            </w:pPr>
            <w:r w:rsidRPr="00016948">
              <w:rPr>
                <w:rFonts w:ascii="Segoe UI" w:hAnsi="Segoe UI" w:cs="Segoe UI"/>
                <w:lang w:eastAsia="nl-NL"/>
              </w:rPr>
              <w:t>Oefengesprek met acteur. Artsen krijgen (2x) de mogelijkheid lastige onderdelen uit het gespreksmodel eigen te maken met de acteur. Belangrijk hierin is dat de arts net zo lang oefent tot hij / zij succes ervaart.</w:t>
            </w:r>
          </w:p>
        </w:tc>
        <w:tc>
          <w:tcPr>
            <w:tcW w:w="3969" w:type="dxa"/>
            <w:tcBorders>
              <w:top w:val="single" w:sz="4" w:space="0" w:color="0000FF"/>
              <w:left w:val="single" w:sz="4" w:space="0" w:color="0000FF"/>
              <w:bottom w:val="single" w:sz="4" w:space="0" w:color="0000FF"/>
              <w:right w:val="single" w:sz="4" w:space="0" w:color="0000FF"/>
            </w:tcBorders>
          </w:tcPr>
          <w:p w:rsidR="00FD6235" w:rsidRPr="00016948" w:rsidRDefault="00FD6235" w:rsidP="00297D0A">
            <w:pPr>
              <w:ind w:left="170"/>
              <w:rPr>
                <w:rFonts w:ascii="Segoe UI" w:hAnsi="Segoe UI" w:cs="Segoe UI"/>
                <w:lang w:eastAsia="nl-NL"/>
              </w:rPr>
            </w:pPr>
            <w:r w:rsidRPr="00016948">
              <w:rPr>
                <w:rFonts w:ascii="Segoe UI" w:hAnsi="Segoe UI" w:cs="Segoe UI"/>
                <w:lang w:eastAsia="nl-NL"/>
              </w:rPr>
              <w:t>Welke aspecten komen steevast als lastig naar voren in de analyses van de consulten?</w:t>
            </w:r>
          </w:p>
          <w:p w:rsidR="00FD6235" w:rsidRPr="00016948" w:rsidRDefault="00FD6235" w:rsidP="00297D0A">
            <w:pPr>
              <w:ind w:left="170"/>
              <w:rPr>
                <w:rFonts w:ascii="Segoe UI" w:hAnsi="Segoe UI" w:cs="Segoe UI"/>
                <w:lang w:eastAsia="nl-NL"/>
              </w:rPr>
            </w:pPr>
            <w:r w:rsidRPr="00016948">
              <w:rPr>
                <w:rFonts w:ascii="Segoe UI" w:hAnsi="Segoe UI" w:cs="Segoe UI"/>
                <w:lang w:eastAsia="nl-NL"/>
              </w:rPr>
              <w:t xml:space="preserve">Hoe gaat het </w:t>
            </w:r>
            <w:r w:rsidRPr="00016948">
              <w:rPr>
                <w:rFonts w:ascii="Segoe UI" w:hAnsi="Segoe UI" w:cs="Segoe UI"/>
                <w:i/>
                <w:lang w:eastAsia="nl-NL"/>
              </w:rPr>
              <w:t>live</w:t>
            </w:r>
            <w:r w:rsidRPr="00016948">
              <w:rPr>
                <w:rFonts w:ascii="Segoe UI" w:hAnsi="Segoe UI" w:cs="Segoe UI"/>
                <w:lang w:eastAsia="nl-NL"/>
              </w:rPr>
              <w:t xml:space="preserve"> in de praktijk?</w:t>
            </w:r>
          </w:p>
        </w:tc>
        <w:tc>
          <w:tcPr>
            <w:tcW w:w="2977" w:type="dxa"/>
            <w:tcBorders>
              <w:top w:val="single" w:sz="4" w:space="0" w:color="0000FF"/>
              <w:left w:val="single" w:sz="4" w:space="0" w:color="0000FF"/>
              <w:bottom w:val="single" w:sz="4" w:space="0" w:color="0000FF"/>
              <w:right w:val="single" w:sz="4" w:space="0" w:color="0000FF"/>
            </w:tcBorders>
          </w:tcPr>
          <w:p w:rsidR="00FD6235" w:rsidRPr="00016948" w:rsidRDefault="00FD6235" w:rsidP="00C84942">
            <w:pPr>
              <w:numPr>
                <w:ilvl w:val="0"/>
                <w:numId w:val="3"/>
              </w:numPr>
              <w:rPr>
                <w:rFonts w:ascii="Segoe UI" w:hAnsi="Segoe UI" w:cs="Segoe UI"/>
                <w:lang w:eastAsia="nl-NL"/>
              </w:rPr>
            </w:pPr>
            <w:r w:rsidRPr="00016948">
              <w:rPr>
                <w:rFonts w:ascii="Segoe UI" w:hAnsi="Segoe UI" w:cs="Segoe UI"/>
                <w:lang w:eastAsia="nl-NL"/>
              </w:rPr>
              <w:t>acteur</w:t>
            </w:r>
          </w:p>
          <w:p w:rsidR="00FD6235" w:rsidRPr="00016948" w:rsidRDefault="00FD6235" w:rsidP="00C84942">
            <w:pPr>
              <w:numPr>
                <w:ilvl w:val="0"/>
                <w:numId w:val="3"/>
              </w:numPr>
              <w:rPr>
                <w:rFonts w:ascii="Segoe UI" w:hAnsi="Segoe UI" w:cs="Segoe UI"/>
                <w:lang w:eastAsia="nl-NL"/>
              </w:rPr>
            </w:pPr>
            <w:r w:rsidRPr="00016948">
              <w:rPr>
                <w:rFonts w:ascii="Segoe UI" w:hAnsi="Segoe UI" w:cs="Segoe UI"/>
                <w:lang w:eastAsia="nl-NL"/>
              </w:rPr>
              <w:t>observatielijsten</w:t>
            </w:r>
          </w:p>
        </w:tc>
      </w:tr>
      <w:tr w:rsidR="00440737" w:rsidRPr="00016948" w:rsidTr="006955BE">
        <w:trPr>
          <w:trHeight w:val="1293"/>
        </w:trPr>
        <w:tc>
          <w:tcPr>
            <w:tcW w:w="846" w:type="dxa"/>
          </w:tcPr>
          <w:p w:rsidR="00440737" w:rsidRPr="00016948" w:rsidRDefault="00F80878" w:rsidP="002A60CF">
            <w:pPr>
              <w:rPr>
                <w:rFonts w:ascii="Segoe UI" w:hAnsi="Segoe UI" w:cs="Segoe UI"/>
              </w:rPr>
            </w:pPr>
            <w:r w:rsidRPr="00016948">
              <w:rPr>
                <w:rFonts w:ascii="Segoe UI" w:hAnsi="Segoe UI" w:cs="Segoe UI"/>
              </w:rPr>
              <w:t>50</w:t>
            </w:r>
            <w:r w:rsidR="00440737" w:rsidRPr="00016948">
              <w:rPr>
                <w:rFonts w:ascii="Segoe UI" w:hAnsi="Segoe UI" w:cs="Segoe UI"/>
              </w:rPr>
              <w:t xml:space="preserve"> min</w:t>
            </w:r>
          </w:p>
          <w:p w:rsidR="00297D0A" w:rsidRPr="00016948" w:rsidRDefault="00297D0A" w:rsidP="002A60CF">
            <w:pPr>
              <w:rPr>
                <w:rFonts w:ascii="Segoe UI" w:hAnsi="Segoe UI" w:cs="Segoe UI"/>
              </w:rPr>
            </w:pPr>
          </w:p>
        </w:tc>
        <w:tc>
          <w:tcPr>
            <w:tcW w:w="2806" w:type="dxa"/>
            <w:tcBorders>
              <w:top w:val="single" w:sz="4" w:space="0" w:color="0000FF"/>
              <w:left w:val="single" w:sz="4" w:space="0" w:color="0000FF"/>
              <w:bottom w:val="single" w:sz="4" w:space="0" w:color="0000FF"/>
              <w:right w:val="single" w:sz="4" w:space="0" w:color="0000FF"/>
            </w:tcBorders>
          </w:tcPr>
          <w:p w:rsidR="00440737" w:rsidRPr="00016948" w:rsidRDefault="00E3231C" w:rsidP="002A60CF">
            <w:pPr>
              <w:rPr>
                <w:rFonts w:ascii="Segoe UI" w:hAnsi="Segoe UI" w:cs="Segoe UI"/>
                <w:lang w:eastAsia="nl-NL"/>
              </w:rPr>
            </w:pPr>
            <w:r w:rsidRPr="00016948">
              <w:rPr>
                <w:rFonts w:ascii="Segoe UI" w:hAnsi="Segoe UI" w:cs="Segoe UI"/>
                <w:lang w:eastAsia="nl-NL"/>
              </w:rPr>
              <w:t>Hulpinstrumenten in gebruik nemen</w:t>
            </w:r>
          </w:p>
        </w:tc>
        <w:tc>
          <w:tcPr>
            <w:tcW w:w="4111" w:type="dxa"/>
            <w:tcBorders>
              <w:top w:val="single" w:sz="4" w:space="0" w:color="0000FF"/>
              <w:left w:val="single" w:sz="4" w:space="0" w:color="0000FF"/>
              <w:bottom w:val="single" w:sz="4" w:space="0" w:color="0000FF"/>
              <w:right w:val="single" w:sz="4" w:space="0" w:color="0000FF"/>
            </w:tcBorders>
          </w:tcPr>
          <w:p w:rsidR="00440737" w:rsidRPr="00016948" w:rsidRDefault="00297D0A" w:rsidP="00E3231C">
            <w:pPr>
              <w:pStyle w:val="Lijstalinea"/>
              <w:numPr>
                <w:ilvl w:val="0"/>
                <w:numId w:val="3"/>
              </w:numPr>
              <w:rPr>
                <w:rFonts w:ascii="Segoe UI" w:hAnsi="Segoe UI" w:cs="Segoe UI"/>
                <w:lang w:eastAsia="nl-NL"/>
              </w:rPr>
            </w:pPr>
            <w:r w:rsidRPr="00016948">
              <w:rPr>
                <w:rFonts w:ascii="Segoe UI" w:hAnsi="Segoe UI" w:cs="Segoe UI"/>
                <w:lang w:eastAsia="nl-NL"/>
              </w:rPr>
              <w:t>Keuze hulp</w:t>
            </w:r>
            <w:r w:rsidR="00E3231C" w:rsidRPr="00016948">
              <w:rPr>
                <w:rFonts w:ascii="Segoe UI" w:hAnsi="Segoe UI" w:cs="Segoe UI"/>
                <w:lang w:eastAsia="nl-NL"/>
              </w:rPr>
              <w:t xml:space="preserve"> instrumenten. </w:t>
            </w:r>
          </w:p>
          <w:p w:rsidR="00E3231C" w:rsidRPr="00016948" w:rsidRDefault="00E3231C" w:rsidP="00E3231C">
            <w:pPr>
              <w:pStyle w:val="Lijstalinea"/>
              <w:numPr>
                <w:ilvl w:val="0"/>
                <w:numId w:val="3"/>
              </w:numPr>
              <w:rPr>
                <w:rFonts w:ascii="Segoe UI" w:hAnsi="Segoe UI" w:cs="Segoe UI"/>
                <w:lang w:eastAsia="nl-NL"/>
              </w:rPr>
            </w:pPr>
            <w:r w:rsidRPr="00016948">
              <w:rPr>
                <w:rFonts w:ascii="Segoe UI" w:hAnsi="Segoe UI" w:cs="Segoe UI"/>
                <w:lang w:eastAsia="nl-NL"/>
              </w:rPr>
              <w:t xml:space="preserve">Ervaringen verteld door arts </w:t>
            </w:r>
            <w:proofErr w:type="spellStart"/>
            <w:r w:rsidRPr="00016948">
              <w:rPr>
                <w:rFonts w:ascii="Segoe UI" w:hAnsi="Segoe UI" w:cs="Segoe UI"/>
                <w:lang w:eastAsia="nl-NL"/>
              </w:rPr>
              <w:t>ass</w:t>
            </w:r>
            <w:proofErr w:type="spellEnd"/>
            <w:r w:rsidRPr="00016948">
              <w:rPr>
                <w:rFonts w:ascii="Segoe UI" w:hAnsi="Segoe UI" w:cs="Segoe UI"/>
                <w:lang w:eastAsia="nl-NL"/>
              </w:rPr>
              <w:t>. urologie</w:t>
            </w:r>
          </w:p>
          <w:p w:rsidR="00E3231C" w:rsidRPr="00016948" w:rsidRDefault="00E3231C" w:rsidP="00E3231C">
            <w:pPr>
              <w:pStyle w:val="Lijstalinea"/>
              <w:numPr>
                <w:ilvl w:val="0"/>
                <w:numId w:val="3"/>
              </w:numPr>
              <w:rPr>
                <w:rFonts w:ascii="Segoe UI" w:hAnsi="Segoe UI" w:cs="Segoe UI"/>
                <w:lang w:eastAsia="nl-NL"/>
              </w:rPr>
            </w:pPr>
            <w:r w:rsidRPr="00016948">
              <w:rPr>
                <w:rFonts w:ascii="Segoe UI" w:hAnsi="Segoe UI" w:cs="Segoe UI"/>
                <w:lang w:eastAsia="nl-NL"/>
              </w:rPr>
              <w:t>Specialist beslist waarvoor hij / zij een keuze hulp instrument zou willen maken</w:t>
            </w:r>
          </w:p>
          <w:p w:rsidR="00E3231C" w:rsidRPr="00016948" w:rsidRDefault="00E3231C" w:rsidP="00E3231C">
            <w:pPr>
              <w:pStyle w:val="Lijstalinea"/>
              <w:numPr>
                <w:ilvl w:val="0"/>
                <w:numId w:val="3"/>
              </w:numPr>
              <w:rPr>
                <w:rFonts w:ascii="Segoe UI" w:hAnsi="Segoe UI" w:cs="Segoe UI"/>
                <w:lang w:eastAsia="nl-NL"/>
              </w:rPr>
            </w:pPr>
            <w:r w:rsidRPr="00016948">
              <w:rPr>
                <w:rFonts w:ascii="Segoe UI" w:hAnsi="Segoe UI" w:cs="Segoe UI"/>
                <w:lang w:eastAsia="nl-NL"/>
              </w:rPr>
              <w:t xml:space="preserve">Specialist maakt een opzet van </w:t>
            </w:r>
            <w:proofErr w:type="spellStart"/>
            <w:r w:rsidRPr="00016948">
              <w:rPr>
                <w:rFonts w:ascii="Segoe UI" w:hAnsi="Segoe UI" w:cs="Segoe UI"/>
                <w:lang w:eastAsia="nl-NL"/>
              </w:rPr>
              <w:t>PvA</w:t>
            </w:r>
            <w:proofErr w:type="spellEnd"/>
            <w:r w:rsidRPr="00016948">
              <w:rPr>
                <w:rFonts w:ascii="Segoe UI" w:hAnsi="Segoe UI" w:cs="Segoe UI"/>
                <w:lang w:eastAsia="nl-NL"/>
              </w:rPr>
              <w:t xml:space="preserve"> hoe dit te implementeren</w:t>
            </w:r>
          </w:p>
        </w:tc>
        <w:tc>
          <w:tcPr>
            <w:tcW w:w="3969" w:type="dxa"/>
            <w:tcBorders>
              <w:top w:val="single" w:sz="4" w:space="0" w:color="0000FF"/>
              <w:left w:val="single" w:sz="4" w:space="0" w:color="0000FF"/>
              <w:bottom w:val="single" w:sz="4" w:space="0" w:color="0000FF"/>
              <w:right w:val="single" w:sz="4" w:space="0" w:color="0000FF"/>
            </w:tcBorders>
          </w:tcPr>
          <w:p w:rsidR="00440737" w:rsidRPr="00016948" w:rsidRDefault="00E3231C" w:rsidP="002A60CF">
            <w:pPr>
              <w:pStyle w:val="Lijstalinea"/>
              <w:numPr>
                <w:ilvl w:val="0"/>
                <w:numId w:val="3"/>
              </w:numPr>
              <w:rPr>
                <w:rFonts w:ascii="Segoe UI" w:hAnsi="Segoe UI" w:cs="Segoe UI"/>
                <w:lang w:eastAsia="nl-NL"/>
              </w:rPr>
            </w:pPr>
            <w:r w:rsidRPr="00016948">
              <w:rPr>
                <w:rFonts w:ascii="Segoe UI" w:hAnsi="Segoe UI" w:cs="Segoe UI"/>
                <w:lang w:eastAsia="nl-NL"/>
              </w:rPr>
              <w:t>Hoe implem</w:t>
            </w:r>
            <w:r w:rsidR="00EE5A7B" w:rsidRPr="00016948">
              <w:rPr>
                <w:rFonts w:ascii="Segoe UI" w:hAnsi="Segoe UI" w:cs="Segoe UI"/>
                <w:lang w:eastAsia="nl-NL"/>
              </w:rPr>
              <w:t>en</w:t>
            </w:r>
            <w:r w:rsidRPr="00016948">
              <w:rPr>
                <w:rFonts w:ascii="Segoe UI" w:hAnsi="Segoe UI" w:cs="Segoe UI"/>
                <w:lang w:eastAsia="nl-NL"/>
              </w:rPr>
              <w:t>teer je keuze hulp instrumenten op de afdeling?</w:t>
            </w:r>
          </w:p>
        </w:tc>
        <w:tc>
          <w:tcPr>
            <w:tcW w:w="2977" w:type="dxa"/>
            <w:tcBorders>
              <w:top w:val="single" w:sz="4" w:space="0" w:color="0000FF"/>
              <w:left w:val="single" w:sz="4" w:space="0" w:color="0000FF"/>
              <w:bottom w:val="single" w:sz="4" w:space="0" w:color="0000FF"/>
              <w:right w:val="single" w:sz="4" w:space="0" w:color="0000FF"/>
            </w:tcBorders>
          </w:tcPr>
          <w:p w:rsidR="00440737" w:rsidRPr="00016948" w:rsidRDefault="00E3231C" w:rsidP="002A60CF">
            <w:pPr>
              <w:pStyle w:val="Lijstalinea"/>
              <w:numPr>
                <w:ilvl w:val="0"/>
                <w:numId w:val="3"/>
              </w:numPr>
              <w:rPr>
                <w:rFonts w:ascii="Segoe UI" w:hAnsi="Segoe UI" w:cs="Segoe UI"/>
              </w:rPr>
            </w:pPr>
            <w:r w:rsidRPr="00016948">
              <w:rPr>
                <w:rFonts w:ascii="Segoe UI" w:hAnsi="Segoe UI" w:cs="Segoe UI"/>
              </w:rPr>
              <w:t>Arts assistent urologie of plaatsvervanger</w:t>
            </w:r>
          </w:p>
        </w:tc>
      </w:tr>
      <w:tr w:rsidR="00C84942" w:rsidRPr="00016948" w:rsidTr="006955BE">
        <w:trPr>
          <w:trHeight w:val="1293"/>
        </w:trPr>
        <w:tc>
          <w:tcPr>
            <w:tcW w:w="846" w:type="dxa"/>
          </w:tcPr>
          <w:p w:rsidR="00C84942" w:rsidRPr="00016948" w:rsidRDefault="006955BE" w:rsidP="00F80878">
            <w:pPr>
              <w:rPr>
                <w:rFonts w:ascii="Segoe UI" w:hAnsi="Segoe UI" w:cs="Segoe UI"/>
              </w:rPr>
            </w:pPr>
            <w:r w:rsidRPr="00016948">
              <w:rPr>
                <w:rFonts w:ascii="Segoe UI" w:hAnsi="Segoe UI" w:cs="Segoe UI"/>
              </w:rPr>
              <w:t>1</w:t>
            </w:r>
            <w:r w:rsidR="00C84942" w:rsidRPr="00016948">
              <w:rPr>
                <w:rFonts w:ascii="Segoe UI" w:hAnsi="Segoe UI" w:cs="Segoe UI"/>
              </w:rPr>
              <w:t>5 min</w:t>
            </w:r>
            <w:r w:rsidR="00297D0A" w:rsidRPr="00016948">
              <w:rPr>
                <w:rFonts w:ascii="Segoe UI" w:hAnsi="Segoe UI" w:cs="Segoe UI"/>
              </w:rPr>
              <w:t xml:space="preserve"> </w:t>
            </w:r>
          </w:p>
        </w:tc>
        <w:tc>
          <w:tcPr>
            <w:tcW w:w="2806" w:type="dxa"/>
            <w:tcBorders>
              <w:top w:val="single" w:sz="4" w:space="0" w:color="0000FF"/>
              <w:left w:val="single" w:sz="4" w:space="0" w:color="0000FF"/>
              <w:bottom w:val="single" w:sz="4" w:space="0" w:color="0000FF"/>
              <w:right w:val="single" w:sz="4" w:space="0" w:color="0000FF"/>
            </w:tcBorders>
          </w:tcPr>
          <w:p w:rsidR="00C84942" w:rsidRPr="00016948" w:rsidRDefault="00FD6235" w:rsidP="007202F3">
            <w:pPr>
              <w:pStyle w:val="Lijstalinea"/>
              <w:numPr>
                <w:ilvl w:val="0"/>
                <w:numId w:val="14"/>
              </w:numPr>
              <w:rPr>
                <w:rFonts w:ascii="Segoe UI" w:hAnsi="Segoe UI" w:cs="Segoe UI"/>
                <w:lang w:eastAsia="nl-NL"/>
              </w:rPr>
            </w:pPr>
            <w:r w:rsidRPr="00016948">
              <w:rPr>
                <w:rFonts w:ascii="Segoe UI" w:hAnsi="Segoe UI" w:cs="Segoe UI"/>
                <w:lang w:eastAsia="nl-NL"/>
              </w:rPr>
              <w:t>Evaluatie</w:t>
            </w:r>
          </w:p>
        </w:tc>
        <w:tc>
          <w:tcPr>
            <w:tcW w:w="4111" w:type="dxa"/>
            <w:tcBorders>
              <w:top w:val="single" w:sz="4" w:space="0" w:color="0000FF"/>
              <w:left w:val="single" w:sz="4" w:space="0" w:color="0000FF"/>
              <w:bottom w:val="single" w:sz="4" w:space="0" w:color="0000FF"/>
              <w:right w:val="single" w:sz="4" w:space="0" w:color="0000FF"/>
            </w:tcBorders>
          </w:tcPr>
          <w:p w:rsidR="00C84942" w:rsidRPr="00016948" w:rsidRDefault="00E3231C" w:rsidP="002A60CF">
            <w:pPr>
              <w:pStyle w:val="Lijstalinea"/>
              <w:numPr>
                <w:ilvl w:val="0"/>
                <w:numId w:val="3"/>
              </w:numPr>
              <w:rPr>
                <w:rFonts w:ascii="Segoe UI" w:hAnsi="Segoe UI" w:cs="Segoe UI"/>
                <w:lang w:eastAsia="nl-NL"/>
              </w:rPr>
            </w:pPr>
            <w:r w:rsidRPr="00016948">
              <w:rPr>
                <w:rFonts w:ascii="Segoe UI" w:hAnsi="Segoe UI" w:cs="Segoe UI"/>
                <w:lang w:eastAsia="nl-NL"/>
              </w:rPr>
              <w:t>Evaluatie</w:t>
            </w:r>
          </w:p>
        </w:tc>
        <w:tc>
          <w:tcPr>
            <w:tcW w:w="3969" w:type="dxa"/>
            <w:tcBorders>
              <w:top w:val="single" w:sz="4" w:space="0" w:color="0000FF"/>
              <w:left w:val="single" w:sz="4" w:space="0" w:color="0000FF"/>
              <w:bottom w:val="single" w:sz="4" w:space="0" w:color="0000FF"/>
              <w:right w:val="single" w:sz="4" w:space="0" w:color="0000FF"/>
            </w:tcBorders>
          </w:tcPr>
          <w:p w:rsidR="00C84942" w:rsidRPr="00016948" w:rsidRDefault="00FD6235" w:rsidP="00E3231C">
            <w:pPr>
              <w:pStyle w:val="Lijstalinea"/>
              <w:numPr>
                <w:ilvl w:val="0"/>
                <w:numId w:val="3"/>
              </w:numPr>
              <w:rPr>
                <w:rFonts w:ascii="Segoe UI" w:hAnsi="Segoe UI" w:cs="Segoe UI"/>
                <w:lang w:eastAsia="nl-NL"/>
              </w:rPr>
            </w:pPr>
            <w:r w:rsidRPr="00016948">
              <w:rPr>
                <w:rFonts w:ascii="Segoe UI" w:hAnsi="Segoe UI" w:cs="Segoe UI"/>
                <w:lang w:eastAsia="nl-NL"/>
              </w:rPr>
              <w:t>Zijn de leerwensen voldoende aan bod gekomen</w:t>
            </w:r>
            <w:r w:rsidR="00E3231C" w:rsidRPr="00016948">
              <w:rPr>
                <w:rFonts w:ascii="Segoe UI" w:hAnsi="Segoe UI" w:cs="Segoe UI"/>
                <w:lang w:eastAsia="nl-NL"/>
              </w:rPr>
              <w:t>?</w:t>
            </w:r>
          </w:p>
          <w:p w:rsidR="00D2387B" w:rsidRPr="00016948" w:rsidRDefault="00D2387B" w:rsidP="00E3231C">
            <w:pPr>
              <w:pStyle w:val="Lijstalinea"/>
              <w:numPr>
                <w:ilvl w:val="0"/>
                <w:numId w:val="3"/>
              </w:numPr>
              <w:rPr>
                <w:rFonts w:ascii="Segoe UI" w:hAnsi="Segoe UI" w:cs="Segoe UI"/>
                <w:lang w:eastAsia="nl-NL"/>
              </w:rPr>
            </w:pPr>
            <w:r w:rsidRPr="00016948">
              <w:rPr>
                <w:rFonts w:ascii="Segoe UI" w:hAnsi="Segoe UI" w:cs="Segoe UI"/>
                <w:lang w:eastAsia="nl-NL"/>
              </w:rPr>
              <w:t xml:space="preserve">Wat is de take home </w:t>
            </w:r>
            <w:proofErr w:type="spellStart"/>
            <w:r w:rsidRPr="00016948">
              <w:rPr>
                <w:rFonts w:ascii="Segoe UI" w:hAnsi="Segoe UI" w:cs="Segoe UI"/>
                <w:lang w:eastAsia="nl-NL"/>
              </w:rPr>
              <w:t>message</w:t>
            </w:r>
            <w:proofErr w:type="spellEnd"/>
            <w:r w:rsidRPr="00016948">
              <w:rPr>
                <w:rFonts w:ascii="Segoe UI" w:hAnsi="Segoe UI" w:cs="Segoe UI"/>
                <w:lang w:eastAsia="nl-NL"/>
              </w:rPr>
              <w:t>?</w:t>
            </w:r>
          </w:p>
        </w:tc>
        <w:tc>
          <w:tcPr>
            <w:tcW w:w="2977" w:type="dxa"/>
            <w:tcBorders>
              <w:top w:val="single" w:sz="4" w:space="0" w:color="0000FF"/>
              <w:left w:val="single" w:sz="4" w:space="0" w:color="0000FF"/>
              <w:bottom w:val="single" w:sz="4" w:space="0" w:color="0000FF"/>
              <w:right w:val="single" w:sz="4" w:space="0" w:color="0000FF"/>
            </w:tcBorders>
          </w:tcPr>
          <w:p w:rsidR="00C84942" w:rsidRPr="00016948" w:rsidRDefault="00D2387B" w:rsidP="002A60CF">
            <w:pPr>
              <w:pStyle w:val="Lijstalinea"/>
              <w:numPr>
                <w:ilvl w:val="0"/>
                <w:numId w:val="3"/>
              </w:numPr>
              <w:rPr>
                <w:rFonts w:ascii="Segoe UI" w:hAnsi="Segoe UI" w:cs="Segoe UI"/>
              </w:rPr>
            </w:pPr>
            <w:r w:rsidRPr="00016948">
              <w:rPr>
                <w:rFonts w:ascii="Segoe UI" w:hAnsi="Segoe UI" w:cs="Segoe UI"/>
              </w:rPr>
              <w:t>Plenaire discussie</w:t>
            </w:r>
          </w:p>
        </w:tc>
      </w:tr>
    </w:tbl>
    <w:p w:rsidR="00440737" w:rsidRPr="00016948" w:rsidRDefault="00440737" w:rsidP="00065CE1">
      <w:pPr>
        <w:pStyle w:val="Lijstalinea"/>
        <w:numPr>
          <w:ilvl w:val="1"/>
          <w:numId w:val="3"/>
        </w:numPr>
        <w:shd w:val="clear" w:color="auto" w:fill="FFFFFF"/>
        <w:spacing w:before="225" w:after="30"/>
        <w:textAlignment w:val="baseline"/>
        <w:outlineLvl w:val="1"/>
        <w:rPr>
          <w:rFonts w:ascii="Segoe UI" w:eastAsia="Times New Roman" w:hAnsi="Segoe UI" w:cs="Segoe UI"/>
          <w:lang w:eastAsia="nl-NL"/>
        </w:rPr>
        <w:sectPr w:rsidR="00440737" w:rsidRPr="00016948" w:rsidSect="00016948">
          <w:pgSz w:w="16838" w:h="11906" w:orient="landscape" w:code="9"/>
          <w:pgMar w:top="1135" w:right="567" w:bottom="1135" w:left="851" w:header="709" w:footer="505" w:gutter="0"/>
          <w:cols w:space="708"/>
          <w:docGrid w:linePitch="360"/>
        </w:sectPr>
      </w:pPr>
    </w:p>
    <w:p w:rsidR="00B703E4" w:rsidRPr="00016948" w:rsidRDefault="00B703E4" w:rsidP="00A74798">
      <w:pPr>
        <w:shd w:val="clear" w:color="auto" w:fill="FFFFFF"/>
        <w:spacing w:before="225" w:after="30"/>
        <w:textAlignment w:val="baseline"/>
        <w:outlineLvl w:val="1"/>
        <w:rPr>
          <w:rFonts w:ascii="Segoe UI" w:hAnsi="Segoe UI" w:cs="Segoe UI"/>
          <w:b/>
          <w:sz w:val="24"/>
          <w:szCs w:val="24"/>
        </w:rPr>
      </w:pPr>
    </w:p>
    <w:p w:rsidR="00B668A4" w:rsidRPr="00016948" w:rsidRDefault="00263EF8" w:rsidP="00016948">
      <w:pPr>
        <w:pStyle w:val="Kop2"/>
      </w:pPr>
      <w:r w:rsidRPr="00016948">
        <w:t>Bijlage</w:t>
      </w:r>
      <w:r w:rsidR="00016948">
        <w:t xml:space="preserve"> 1:</w:t>
      </w:r>
      <w:r w:rsidR="00016948">
        <w:tab/>
      </w:r>
      <w:r w:rsidR="00B668A4" w:rsidRPr="00016948">
        <w:t>Vragen</w:t>
      </w:r>
    </w:p>
    <w:p w:rsidR="00B668A4" w:rsidRPr="00016948" w:rsidRDefault="00B668A4" w:rsidP="00B668A4">
      <w:pPr>
        <w:shd w:val="clear" w:color="auto" w:fill="FFFFFF"/>
        <w:spacing w:before="225" w:after="30"/>
        <w:textAlignment w:val="baseline"/>
        <w:outlineLvl w:val="1"/>
        <w:rPr>
          <w:rFonts w:ascii="Segoe UI" w:hAnsi="Segoe UI" w:cs="Segoe UI"/>
        </w:rPr>
      </w:pPr>
      <w:r w:rsidRPr="00016948">
        <w:rPr>
          <w:rFonts w:ascii="Segoe UI" w:hAnsi="Segoe UI" w:cs="Segoe UI"/>
        </w:rPr>
        <w:t xml:space="preserve">Wat zijn de mogelijke gevolgen voor de </w:t>
      </w:r>
      <w:r w:rsidR="00B5765A" w:rsidRPr="00016948">
        <w:rPr>
          <w:rFonts w:ascii="Segoe UI" w:hAnsi="Segoe UI" w:cs="Segoe UI"/>
        </w:rPr>
        <w:t>patiënt</w:t>
      </w:r>
      <w:r w:rsidRPr="00016948">
        <w:rPr>
          <w:rFonts w:ascii="Segoe UI" w:hAnsi="Segoe UI" w:cs="Segoe UI"/>
        </w:rPr>
        <w:t xml:space="preserve"> als de arts niet heeft aangegeven tijdens het gesprek dat </w:t>
      </w:r>
      <w:r w:rsidR="00B5765A" w:rsidRPr="00016948">
        <w:rPr>
          <w:rFonts w:ascii="Segoe UI" w:hAnsi="Segoe UI" w:cs="Segoe UI"/>
        </w:rPr>
        <w:t>er een besluit genomen moet worden waar de patiënt een rol in  mag spelen</w:t>
      </w:r>
    </w:p>
    <w:p w:rsidR="00B5765A" w:rsidRPr="00016948" w:rsidRDefault="00B5765A" w:rsidP="007202F3">
      <w:pPr>
        <w:pStyle w:val="Lijstalinea"/>
        <w:numPr>
          <w:ilvl w:val="0"/>
          <w:numId w:val="11"/>
        </w:numPr>
        <w:shd w:val="clear" w:color="auto" w:fill="FFFFFF"/>
        <w:spacing w:before="225" w:after="30"/>
        <w:textAlignment w:val="baseline"/>
        <w:outlineLvl w:val="1"/>
        <w:rPr>
          <w:rFonts w:ascii="Segoe UI" w:hAnsi="Segoe UI" w:cs="Segoe UI"/>
        </w:rPr>
      </w:pPr>
      <w:r w:rsidRPr="00016948">
        <w:rPr>
          <w:rFonts w:ascii="Segoe UI" w:hAnsi="Segoe UI" w:cs="Segoe UI"/>
        </w:rPr>
        <w:t xml:space="preserve">de </w:t>
      </w:r>
      <w:r w:rsidR="00151038" w:rsidRPr="00016948">
        <w:rPr>
          <w:rFonts w:ascii="Segoe UI" w:hAnsi="Segoe UI" w:cs="Segoe UI"/>
        </w:rPr>
        <w:t>patiënt</w:t>
      </w:r>
      <w:r w:rsidRPr="00016948">
        <w:rPr>
          <w:rFonts w:ascii="Segoe UI" w:hAnsi="Segoe UI" w:cs="Segoe UI"/>
        </w:rPr>
        <w:t xml:space="preserve"> weet net dat er een gezamenlijk besluit genomen kan worden</w:t>
      </w:r>
    </w:p>
    <w:p w:rsidR="00B5765A" w:rsidRPr="00016948" w:rsidRDefault="00B5765A" w:rsidP="007202F3">
      <w:pPr>
        <w:pStyle w:val="Lijstalinea"/>
        <w:numPr>
          <w:ilvl w:val="0"/>
          <w:numId w:val="11"/>
        </w:numPr>
        <w:shd w:val="clear" w:color="auto" w:fill="FFFFFF"/>
        <w:spacing w:before="225" w:after="30"/>
        <w:textAlignment w:val="baseline"/>
        <w:outlineLvl w:val="1"/>
        <w:rPr>
          <w:rFonts w:ascii="Segoe UI" w:hAnsi="Segoe UI" w:cs="Segoe UI"/>
        </w:rPr>
      </w:pPr>
      <w:r w:rsidRPr="00016948">
        <w:rPr>
          <w:rFonts w:ascii="Segoe UI" w:hAnsi="Segoe UI" w:cs="Segoe UI"/>
        </w:rPr>
        <w:t xml:space="preserve">de </w:t>
      </w:r>
      <w:r w:rsidR="00151038" w:rsidRPr="00016948">
        <w:rPr>
          <w:rFonts w:ascii="Segoe UI" w:hAnsi="Segoe UI" w:cs="Segoe UI"/>
        </w:rPr>
        <w:t>patiënt</w:t>
      </w:r>
      <w:r w:rsidRPr="00016948">
        <w:rPr>
          <w:rFonts w:ascii="Segoe UI" w:hAnsi="Segoe UI" w:cs="Segoe UI"/>
        </w:rPr>
        <w:t xml:space="preserve"> wordt overvallen door de vraag</w:t>
      </w:r>
    </w:p>
    <w:p w:rsidR="00B5765A" w:rsidRPr="00016948" w:rsidRDefault="00B5765A" w:rsidP="007202F3">
      <w:pPr>
        <w:pStyle w:val="Lijstalinea"/>
        <w:numPr>
          <w:ilvl w:val="0"/>
          <w:numId w:val="11"/>
        </w:numPr>
        <w:shd w:val="clear" w:color="auto" w:fill="FFFFFF"/>
        <w:spacing w:before="225" w:after="30"/>
        <w:textAlignment w:val="baseline"/>
        <w:outlineLvl w:val="1"/>
        <w:rPr>
          <w:rFonts w:ascii="Segoe UI" w:hAnsi="Segoe UI" w:cs="Segoe UI"/>
        </w:rPr>
      </w:pPr>
      <w:r w:rsidRPr="00016948">
        <w:rPr>
          <w:rFonts w:ascii="Segoe UI" w:hAnsi="Segoe UI" w:cs="Segoe UI"/>
        </w:rPr>
        <w:t xml:space="preserve">de </w:t>
      </w:r>
      <w:r w:rsidR="00151038" w:rsidRPr="00016948">
        <w:rPr>
          <w:rFonts w:ascii="Segoe UI" w:hAnsi="Segoe UI" w:cs="Segoe UI"/>
        </w:rPr>
        <w:t>patiënt</w:t>
      </w:r>
      <w:r w:rsidRPr="00016948">
        <w:rPr>
          <w:rFonts w:ascii="Segoe UI" w:hAnsi="Segoe UI" w:cs="Segoe UI"/>
        </w:rPr>
        <w:t xml:space="preserve"> weet niet welke keuzes er zijn</w:t>
      </w:r>
    </w:p>
    <w:p w:rsidR="00B5765A" w:rsidRPr="00016948" w:rsidRDefault="00B5765A" w:rsidP="00B668A4">
      <w:pPr>
        <w:shd w:val="clear" w:color="auto" w:fill="FFFFFF"/>
        <w:spacing w:before="225" w:after="30"/>
        <w:textAlignment w:val="baseline"/>
        <w:outlineLvl w:val="1"/>
        <w:rPr>
          <w:rFonts w:ascii="Segoe UI" w:hAnsi="Segoe UI" w:cs="Segoe UI"/>
          <w:lang w:eastAsia="nl-NL"/>
        </w:rPr>
      </w:pPr>
      <w:r w:rsidRPr="00016948">
        <w:rPr>
          <w:rFonts w:ascii="Segoe UI" w:hAnsi="Segoe UI" w:cs="Segoe UI"/>
          <w:lang w:eastAsia="nl-NL"/>
        </w:rPr>
        <w:t xml:space="preserve">Wat is het mogelijke effect van een advies in een situatie waarin </w:t>
      </w:r>
      <w:r w:rsidR="00D57F7B" w:rsidRPr="00016948">
        <w:rPr>
          <w:rFonts w:ascii="Segoe UI" w:hAnsi="Segoe UI" w:cs="Segoe UI"/>
          <w:lang w:eastAsia="nl-NL"/>
        </w:rPr>
        <w:t xml:space="preserve">SDM </w:t>
      </w:r>
      <w:r w:rsidRPr="00016948">
        <w:rPr>
          <w:rFonts w:ascii="Segoe UI" w:hAnsi="Segoe UI" w:cs="Segoe UI"/>
          <w:lang w:eastAsia="nl-NL"/>
        </w:rPr>
        <w:t>mogelijk</w:t>
      </w:r>
      <w:r w:rsidR="00D57F7B" w:rsidRPr="00016948">
        <w:rPr>
          <w:rFonts w:ascii="Segoe UI" w:hAnsi="Segoe UI" w:cs="Segoe UI"/>
          <w:lang w:eastAsia="nl-NL"/>
        </w:rPr>
        <w:t xml:space="preserve"> is?</w:t>
      </w:r>
    </w:p>
    <w:p w:rsidR="00D57F7B" w:rsidRPr="00016948" w:rsidRDefault="00D57F7B" w:rsidP="007202F3">
      <w:pPr>
        <w:pStyle w:val="Lijstalinea"/>
        <w:numPr>
          <w:ilvl w:val="0"/>
          <w:numId w:val="12"/>
        </w:numPr>
        <w:shd w:val="clear" w:color="auto" w:fill="FFFFFF"/>
        <w:spacing w:before="225" w:after="30"/>
        <w:textAlignment w:val="baseline"/>
        <w:outlineLvl w:val="1"/>
        <w:rPr>
          <w:rFonts w:ascii="Segoe UI" w:hAnsi="Segoe UI" w:cs="Segoe UI"/>
          <w:lang w:eastAsia="nl-NL"/>
        </w:rPr>
      </w:pPr>
      <w:r w:rsidRPr="00016948">
        <w:rPr>
          <w:rFonts w:ascii="Segoe UI" w:hAnsi="Segoe UI" w:cs="Segoe UI"/>
          <w:lang w:eastAsia="nl-NL"/>
        </w:rPr>
        <w:t>Patiënt zal denken dat de arts he / haar goed kent</w:t>
      </w:r>
    </w:p>
    <w:p w:rsidR="00D57F7B" w:rsidRPr="00016948" w:rsidRDefault="00D57F7B" w:rsidP="007202F3">
      <w:pPr>
        <w:pStyle w:val="Lijstalinea"/>
        <w:numPr>
          <w:ilvl w:val="0"/>
          <w:numId w:val="12"/>
        </w:numPr>
        <w:shd w:val="clear" w:color="auto" w:fill="FFFFFF"/>
        <w:spacing w:before="225" w:after="30"/>
        <w:textAlignment w:val="baseline"/>
        <w:outlineLvl w:val="1"/>
        <w:rPr>
          <w:rFonts w:ascii="Segoe UI" w:hAnsi="Segoe UI" w:cs="Segoe UI"/>
          <w:lang w:eastAsia="nl-NL"/>
        </w:rPr>
      </w:pPr>
      <w:r w:rsidRPr="00016948">
        <w:rPr>
          <w:rFonts w:ascii="Segoe UI" w:hAnsi="Segoe UI" w:cs="Segoe UI"/>
          <w:lang w:eastAsia="nl-NL"/>
        </w:rPr>
        <w:t>Patiënt zal het advies opvolgen</w:t>
      </w:r>
    </w:p>
    <w:p w:rsidR="00D57F7B" w:rsidRPr="00016948" w:rsidRDefault="00D57F7B" w:rsidP="007202F3">
      <w:pPr>
        <w:pStyle w:val="Lijstalinea"/>
        <w:numPr>
          <w:ilvl w:val="0"/>
          <w:numId w:val="12"/>
        </w:numPr>
        <w:shd w:val="clear" w:color="auto" w:fill="FFFFFF"/>
        <w:spacing w:before="225" w:after="30"/>
        <w:textAlignment w:val="baseline"/>
        <w:outlineLvl w:val="1"/>
        <w:rPr>
          <w:rFonts w:ascii="Segoe UI" w:hAnsi="Segoe UI" w:cs="Segoe UI"/>
          <w:lang w:eastAsia="nl-NL"/>
        </w:rPr>
      </w:pPr>
      <w:r w:rsidRPr="00016948">
        <w:rPr>
          <w:rFonts w:ascii="Segoe UI" w:hAnsi="Segoe UI" w:cs="Segoe UI"/>
          <w:lang w:eastAsia="nl-NL"/>
        </w:rPr>
        <w:t>Patiënt zal mogelijk niet een afweging komen</w:t>
      </w:r>
    </w:p>
    <w:p w:rsidR="00675FC9" w:rsidRPr="00016948" w:rsidRDefault="00151038" w:rsidP="000B23A3">
      <w:pPr>
        <w:shd w:val="clear" w:color="auto" w:fill="FFFFFF"/>
        <w:spacing w:before="225" w:after="30"/>
        <w:textAlignment w:val="baseline"/>
        <w:outlineLvl w:val="1"/>
        <w:rPr>
          <w:rFonts w:ascii="Segoe UI" w:hAnsi="Segoe UI" w:cs="Segoe UI"/>
          <w:lang w:eastAsia="nl-NL"/>
        </w:rPr>
      </w:pPr>
      <w:r w:rsidRPr="00016948">
        <w:rPr>
          <w:rFonts w:ascii="Segoe UI" w:hAnsi="Segoe UI" w:cs="Segoe UI"/>
          <w:lang w:eastAsia="nl-NL"/>
        </w:rPr>
        <w:t xml:space="preserve">Hoe te reageren als u de stappen van samen beslissen aan het doorlopen bent met de </w:t>
      </w:r>
      <w:proofErr w:type="spellStart"/>
      <w:r w:rsidRPr="00016948">
        <w:rPr>
          <w:rFonts w:ascii="Segoe UI" w:hAnsi="Segoe UI" w:cs="Segoe UI"/>
          <w:lang w:eastAsia="nl-NL"/>
        </w:rPr>
        <w:t>patient</w:t>
      </w:r>
      <w:proofErr w:type="spellEnd"/>
      <w:r w:rsidRPr="00016948">
        <w:rPr>
          <w:rFonts w:ascii="Segoe UI" w:hAnsi="Segoe UI" w:cs="Segoe UI"/>
          <w:lang w:eastAsia="nl-NL"/>
        </w:rPr>
        <w:t>, maar u merkt dat deze aarzelt?</w:t>
      </w:r>
    </w:p>
    <w:p w:rsidR="00151038" w:rsidRPr="00016948" w:rsidRDefault="00151038" w:rsidP="007202F3">
      <w:pPr>
        <w:pStyle w:val="Lijstalinea"/>
        <w:numPr>
          <w:ilvl w:val="0"/>
          <w:numId w:val="13"/>
        </w:numPr>
        <w:shd w:val="clear" w:color="auto" w:fill="FFFFFF"/>
        <w:spacing w:before="225" w:after="30"/>
        <w:textAlignment w:val="baseline"/>
        <w:outlineLvl w:val="1"/>
        <w:rPr>
          <w:rFonts w:ascii="Segoe UI" w:eastAsia="Times New Roman" w:hAnsi="Segoe UI" w:cs="Segoe UI"/>
          <w:lang w:eastAsia="nl-NL"/>
        </w:rPr>
      </w:pPr>
      <w:r w:rsidRPr="00016948">
        <w:rPr>
          <w:rFonts w:ascii="Segoe UI" w:eastAsia="Times New Roman" w:hAnsi="Segoe UI" w:cs="Segoe UI"/>
          <w:lang w:eastAsia="nl-NL"/>
        </w:rPr>
        <w:t>u bent de expert over wat voor u het belangrijkste is</w:t>
      </w:r>
    </w:p>
    <w:p w:rsidR="00151038" w:rsidRPr="00016948" w:rsidRDefault="00151038" w:rsidP="007202F3">
      <w:pPr>
        <w:pStyle w:val="Lijstalinea"/>
        <w:numPr>
          <w:ilvl w:val="0"/>
          <w:numId w:val="13"/>
        </w:numPr>
        <w:shd w:val="clear" w:color="auto" w:fill="FFFFFF"/>
        <w:spacing w:before="225" w:after="30"/>
        <w:textAlignment w:val="baseline"/>
        <w:outlineLvl w:val="1"/>
        <w:rPr>
          <w:rFonts w:ascii="Segoe UI" w:eastAsia="Times New Roman" w:hAnsi="Segoe UI" w:cs="Segoe UI"/>
          <w:lang w:eastAsia="nl-NL"/>
        </w:rPr>
      </w:pPr>
      <w:r w:rsidRPr="00016948">
        <w:rPr>
          <w:rFonts w:ascii="Segoe UI" w:eastAsia="Times New Roman" w:hAnsi="Segoe UI" w:cs="Segoe UI"/>
          <w:lang w:eastAsia="nl-NL"/>
        </w:rPr>
        <w:t>In ons ziekenhuis willen we graag dat de patiënt zelf beslist</w:t>
      </w:r>
    </w:p>
    <w:p w:rsidR="00151038" w:rsidRPr="00016948" w:rsidRDefault="00151038" w:rsidP="007202F3">
      <w:pPr>
        <w:pStyle w:val="Lijstalinea"/>
        <w:numPr>
          <w:ilvl w:val="0"/>
          <w:numId w:val="13"/>
        </w:numPr>
        <w:shd w:val="clear" w:color="auto" w:fill="FFFFFF"/>
        <w:spacing w:before="225" w:after="30"/>
        <w:textAlignment w:val="baseline"/>
        <w:outlineLvl w:val="1"/>
        <w:rPr>
          <w:rFonts w:ascii="Segoe UI" w:eastAsia="Times New Roman" w:hAnsi="Segoe UI" w:cs="Segoe UI"/>
          <w:lang w:eastAsia="nl-NL"/>
        </w:rPr>
      </w:pPr>
      <w:r w:rsidRPr="00016948">
        <w:rPr>
          <w:rFonts w:ascii="Segoe UI" w:eastAsia="Times New Roman" w:hAnsi="Segoe UI" w:cs="Segoe UI"/>
          <w:lang w:eastAsia="nl-NL"/>
        </w:rPr>
        <w:t>Als u het lastig vindt zal ik de beslissing wel nemen</w:t>
      </w:r>
    </w:p>
    <w:p w:rsidR="00016948" w:rsidRDefault="00016948">
      <w:pPr>
        <w:spacing w:after="160" w:line="259" w:lineRule="auto"/>
        <w:rPr>
          <w:rFonts w:ascii="Segoe UI" w:eastAsia="Times New Roman" w:hAnsi="Segoe UI" w:cs="Segoe UI"/>
          <w:lang w:eastAsia="nl-NL"/>
        </w:rPr>
      </w:pPr>
      <w:r>
        <w:rPr>
          <w:rFonts w:ascii="Segoe UI" w:eastAsia="Times New Roman" w:hAnsi="Segoe UI" w:cs="Segoe UI"/>
          <w:lang w:eastAsia="nl-NL"/>
        </w:rPr>
        <w:br w:type="page"/>
      </w:r>
    </w:p>
    <w:p w:rsidR="00817D0A" w:rsidRPr="00016948" w:rsidRDefault="00817D0A" w:rsidP="00016948">
      <w:pPr>
        <w:pStyle w:val="Kop2"/>
        <w:rPr>
          <w:rFonts w:eastAsia="Times New Roman"/>
          <w:lang w:eastAsia="nl-NL"/>
        </w:rPr>
      </w:pPr>
      <w:r w:rsidRPr="00016948">
        <w:rPr>
          <w:rFonts w:eastAsia="Times New Roman"/>
          <w:lang w:eastAsia="nl-NL"/>
        </w:rPr>
        <w:t>Bijlage 2</w:t>
      </w:r>
      <w:r w:rsidR="00016948">
        <w:rPr>
          <w:rFonts w:eastAsia="Times New Roman"/>
          <w:lang w:eastAsia="nl-NL"/>
        </w:rPr>
        <w:t>:</w:t>
      </w:r>
      <w:r w:rsidR="00016948">
        <w:rPr>
          <w:rFonts w:eastAsia="Times New Roman"/>
          <w:lang w:eastAsia="nl-NL"/>
        </w:rPr>
        <w:tab/>
        <w:t>Voorbeeldcasus Orthopedie Knieklachten</w:t>
      </w:r>
    </w:p>
    <w:p w:rsidR="00EE5A7B" w:rsidRPr="00016948" w:rsidRDefault="00EE5A7B" w:rsidP="00817D0A">
      <w:pPr>
        <w:rPr>
          <w:rFonts w:ascii="Segoe UI" w:hAnsi="Segoe UI" w:cs="Segoe UI"/>
        </w:rPr>
      </w:pPr>
    </w:p>
    <w:p w:rsidR="00817D0A" w:rsidRPr="00016948" w:rsidRDefault="00817D0A" w:rsidP="00817D0A">
      <w:pPr>
        <w:rPr>
          <w:rFonts w:ascii="Segoe UI" w:hAnsi="Segoe UI" w:cs="Segoe UI"/>
        </w:rPr>
      </w:pPr>
      <w:r w:rsidRPr="00016948">
        <w:rPr>
          <w:rFonts w:ascii="Segoe UI" w:hAnsi="Segoe UI" w:cs="Segoe UI"/>
        </w:rPr>
        <w:t>Man van middelbare leeftijd, tennist, gaat pijn doen na 15 min, soms ook in de nacht, waardoor hij moeilijk slaapt. Kan pijn moeilijk omschrijven. In knie en in kuit. Wil binnenkort op wintersport.</w:t>
      </w:r>
    </w:p>
    <w:p w:rsidR="00EE5A7B" w:rsidRPr="00016948" w:rsidRDefault="00EE5A7B" w:rsidP="00817D0A">
      <w:pPr>
        <w:rPr>
          <w:rFonts w:ascii="Segoe UI" w:hAnsi="Segoe UI" w:cs="Segoe UI"/>
        </w:rPr>
      </w:pPr>
    </w:p>
    <w:p w:rsidR="00817D0A" w:rsidRPr="00016948" w:rsidRDefault="00817D0A" w:rsidP="00817D0A">
      <w:pPr>
        <w:rPr>
          <w:rFonts w:ascii="Segoe UI" w:hAnsi="Segoe UI" w:cs="Segoe UI"/>
          <w:i/>
        </w:rPr>
      </w:pPr>
      <w:r w:rsidRPr="00016948">
        <w:rPr>
          <w:rFonts w:ascii="Segoe UI" w:hAnsi="Segoe UI" w:cs="Segoe UI"/>
          <w:i/>
        </w:rPr>
        <w:t>Resultaten uit onderzoek:</w:t>
      </w:r>
    </w:p>
    <w:p w:rsidR="00817D0A" w:rsidRPr="00016948" w:rsidRDefault="00817D0A" w:rsidP="00817D0A">
      <w:pPr>
        <w:rPr>
          <w:rFonts w:ascii="Segoe UI" w:hAnsi="Segoe UI" w:cs="Segoe UI"/>
        </w:rPr>
      </w:pPr>
      <w:r w:rsidRPr="00016948">
        <w:rPr>
          <w:rFonts w:ascii="Segoe UI" w:hAnsi="Segoe UI" w:cs="Segoe UI"/>
        </w:rPr>
        <w:t xml:space="preserve">Pijn niet duidelijk te lokaliseren, niet veel slijtage, wel ooit scheurtje geweest maar lijkt herstelt, kan ook deels misschien verklaard worden door pijn bij zenuwwortel maar niet volledig. Ergo; niet volledig vanuit orthopedie te verklaren en niet volledig vanuit neurologie. Dus moeilijk volledig te behandelen. </w:t>
      </w:r>
    </w:p>
    <w:p w:rsidR="00EE5A7B" w:rsidRPr="00016948" w:rsidRDefault="00EE5A7B" w:rsidP="00817D0A">
      <w:pPr>
        <w:rPr>
          <w:rFonts w:ascii="Segoe UI" w:hAnsi="Segoe UI" w:cs="Segoe UI"/>
        </w:rPr>
      </w:pPr>
    </w:p>
    <w:p w:rsidR="00817D0A" w:rsidRPr="00016948" w:rsidRDefault="00817D0A" w:rsidP="00817D0A">
      <w:pPr>
        <w:pStyle w:val="Lijstalinea"/>
        <w:numPr>
          <w:ilvl w:val="0"/>
          <w:numId w:val="16"/>
        </w:numPr>
        <w:spacing w:after="160" w:line="259" w:lineRule="auto"/>
        <w:rPr>
          <w:rFonts w:ascii="Segoe UI" w:hAnsi="Segoe UI" w:cs="Segoe UI"/>
        </w:rPr>
      </w:pPr>
      <w:r w:rsidRPr="00016948">
        <w:rPr>
          <w:rFonts w:ascii="Segoe UI" w:hAnsi="Segoe UI" w:cs="Segoe UI"/>
        </w:rPr>
        <w:t>Afweging is of behandelen daarom slim is; is belastend en weinig garantie. Andere sport beoefenen zou meer effect kunnen hebben.</w:t>
      </w:r>
    </w:p>
    <w:p w:rsidR="00817D0A" w:rsidRPr="00016948" w:rsidRDefault="00817D0A" w:rsidP="00817D0A">
      <w:pPr>
        <w:rPr>
          <w:rFonts w:ascii="Segoe UI" w:hAnsi="Segoe UI" w:cs="Segoe UI"/>
        </w:rPr>
      </w:pPr>
      <w:r w:rsidRPr="00016948">
        <w:rPr>
          <w:rFonts w:ascii="Segoe UI" w:hAnsi="Segoe UI" w:cs="Segoe UI"/>
        </w:rPr>
        <w:t xml:space="preserve">Opties: </w:t>
      </w:r>
    </w:p>
    <w:p w:rsidR="00817D0A" w:rsidRPr="00016948" w:rsidRDefault="00817D0A" w:rsidP="00817D0A">
      <w:pPr>
        <w:pStyle w:val="Lijstalinea"/>
        <w:numPr>
          <w:ilvl w:val="0"/>
          <w:numId w:val="15"/>
        </w:numPr>
        <w:spacing w:after="160" w:line="259" w:lineRule="auto"/>
        <w:rPr>
          <w:rFonts w:ascii="Segoe UI" w:hAnsi="Segoe UI" w:cs="Segoe UI"/>
        </w:rPr>
      </w:pPr>
      <w:r w:rsidRPr="00016948">
        <w:rPr>
          <w:rFonts w:ascii="Segoe UI" w:hAnsi="Segoe UI" w:cs="Segoe UI"/>
        </w:rPr>
        <w:t xml:space="preserve">Eerst lokaal laten verdoven met spuit anesthesie; als dat helpt (maar </w:t>
      </w:r>
      <w:proofErr w:type="spellStart"/>
      <w:r w:rsidRPr="00016948">
        <w:rPr>
          <w:rFonts w:ascii="Segoe UI" w:hAnsi="Segoe UI" w:cs="Segoe UI"/>
        </w:rPr>
        <w:t>wrs</w:t>
      </w:r>
      <w:proofErr w:type="spellEnd"/>
      <w:r w:rsidRPr="00016948">
        <w:rPr>
          <w:rFonts w:ascii="Segoe UI" w:hAnsi="Segoe UI" w:cs="Segoe UI"/>
        </w:rPr>
        <w:t xml:space="preserve"> ten dele) kan operatie overwogen worden om probleem langdurig te verhelpen</w:t>
      </w:r>
    </w:p>
    <w:p w:rsidR="00817D0A" w:rsidRPr="00016948" w:rsidRDefault="00817D0A" w:rsidP="00817D0A">
      <w:pPr>
        <w:pStyle w:val="Lijstalinea"/>
        <w:numPr>
          <w:ilvl w:val="0"/>
          <w:numId w:val="15"/>
        </w:numPr>
        <w:spacing w:after="160" w:line="259" w:lineRule="auto"/>
        <w:rPr>
          <w:rFonts w:ascii="Segoe UI" w:hAnsi="Segoe UI" w:cs="Segoe UI"/>
        </w:rPr>
      </w:pPr>
      <w:r w:rsidRPr="00016948">
        <w:rPr>
          <w:rFonts w:ascii="Segoe UI" w:hAnsi="Segoe UI" w:cs="Segoe UI"/>
        </w:rPr>
        <w:t>Andere sport die minder belastend is voor knie</w:t>
      </w:r>
    </w:p>
    <w:p w:rsidR="00817D0A" w:rsidRPr="00016948" w:rsidRDefault="00817D0A" w:rsidP="00817D0A">
      <w:pPr>
        <w:pStyle w:val="Lijstalinea"/>
        <w:numPr>
          <w:ilvl w:val="0"/>
          <w:numId w:val="15"/>
        </w:numPr>
        <w:spacing w:after="160" w:line="259" w:lineRule="auto"/>
        <w:rPr>
          <w:rFonts w:ascii="Segoe UI" w:hAnsi="Segoe UI" w:cs="Segoe UI"/>
        </w:rPr>
      </w:pPr>
      <w:r w:rsidRPr="00016948">
        <w:rPr>
          <w:rFonts w:ascii="Segoe UI" w:hAnsi="Segoe UI" w:cs="Segoe UI"/>
        </w:rPr>
        <w:t>Verder onderzoek</w:t>
      </w:r>
    </w:p>
    <w:p w:rsidR="00817D0A" w:rsidRPr="00016948" w:rsidRDefault="00817D0A" w:rsidP="00817D0A">
      <w:pPr>
        <w:pStyle w:val="Lijstalinea"/>
        <w:numPr>
          <w:ilvl w:val="0"/>
          <w:numId w:val="15"/>
        </w:numPr>
        <w:spacing w:after="160" w:line="259" w:lineRule="auto"/>
        <w:rPr>
          <w:rFonts w:ascii="Segoe UI" w:hAnsi="Segoe UI" w:cs="Segoe UI"/>
        </w:rPr>
      </w:pPr>
      <w:r w:rsidRPr="00016948">
        <w:rPr>
          <w:rFonts w:ascii="Segoe UI" w:hAnsi="Segoe UI" w:cs="Segoe UI"/>
        </w:rPr>
        <w:t>Afwachten op hoe het zich ontwikkelt</w:t>
      </w:r>
    </w:p>
    <w:p w:rsidR="00016948" w:rsidRDefault="00016948" w:rsidP="00EE5A7B">
      <w:pPr>
        <w:rPr>
          <w:rFonts w:ascii="Segoe UI" w:hAnsi="Segoe UI" w:cs="Segoe UI"/>
        </w:rPr>
      </w:pPr>
    </w:p>
    <w:p w:rsidR="00EE5A7B" w:rsidRPr="00016948" w:rsidRDefault="00EE5A7B" w:rsidP="00EE5A7B">
      <w:pPr>
        <w:rPr>
          <w:rFonts w:ascii="Segoe UI" w:hAnsi="Segoe UI" w:cs="Segoe UI"/>
        </w:rPr>
      </w:pPr>
      <w:r w:rsidRPr="00016948">
        <w:rPr>
          <w:rFonts w:ascii="Segoe UI" w:hAnsi="Segoe UI" w:cs="Segoe UI"/>
        </w:rPr>
        <w:t xml:space="preserve">Belangrijk vanuit SDM: </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t xml:space="preserve">Rapport opbouwen, </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t xml:space="preserve">Huidige situatie beluisteren, </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t xml:space="preserve">Terugkoppeling onderzoek; geen oorzaak gevonden, uitslagen onderzoek laten zien, </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t xml:space="preserve">Opties bespreken, </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lastRenderedPageBreak/>
        <w:t>Perspectief van patiënt beluisteren.</w:t>
      </w:r>
    </w:p>
    <w:p w:rsidR="00EE5A7B" w:rsidRPr="00016948" w:rsidRDefault="00EE5A7B" w:rsidP="00EE5A7B">
      <w:pPr>
        <w:pStyle w:val="Lijstalinea"/>
        <w:numPr>
          <w:ilvl w:val="0"/>
          <w:numId w:val="17"/>
        </w:numPr>
        <w:spacing w:after="160" w:line="259" w:lineRule="auto"/>
        <w:rPr>
          <w:rFonts w:ascii="Segoe UI" w:hAnsi="Segoe UI" w:cs="Segoe UI"/>
        </w:rPr>
      </w:pPr>
      <w:r w:rsidRPr="00016948">
        <w:rPr>
          <w:rFonts w:ascii="Segoe UI" w:hAnsi="Segoe UI" w:cs="Segoe UI"/>
        </w:rPr>
        <w:t>Besluit nemen</w:t>
      </w:r>
    </w:p>
    <w:p w:rsidR="00016948" w:rsidRDefault="00016948" w:rsidP="00EE5A7B">
      <w:pPr>
        <w:rPr>
          <w:rFonts w:ascii="Segoe UI" w:hAnsi="Segoe UI" w:cs="Segoe UI"/>
          <w:u w:val="single"/>
        </w:rPr>
      </w:pPr>
    </w:p>
    <w:p w:rsidR="00EE5A7B" w:rsidRPr="00016948" w:rsidRDefault="00EE5A7B" w:rsidP="00EE5A7B">
      <w:pPr>
        <w:rPr>
          <w:rFonts w:ascii="Segoe UI" w:hAnsi="Segoe UI" w:cs="Segoe UI"/>
          <w:u w:val="single"/>
        </w:rPr>
      </w:pPr>
      <w:r w:rsidRPr="00016948">
        <w:rPr>
          <w:rFonts w:ascii="Segoe UI" w:hAnsi="Segoe UI" w:cs="Segoe UI"/>
          <w:u w:val="single"/>
        </w:rPr>
        <w:t>Vanuit MI zoemen we nu in op het eind van punt 4 + punt 5, perspectief van de patiënt.</w:t>
      </w:r>
    </w:p>
    <w:p w:rsidR="00EE5A7B" w:rsidRPr="00016948" w:rsidRDefault="00EE5A7B" w:rsidP="00EE5A7B">
      <w:pPr>
        <w:rPr>
          <w:rFonts w:ascii="Segoe UI" w:hAnsi="Segoe UI" w:cs="Segoe UI"/>
        </w:rPr>
      </w:pPr>
      <w:r w:rsidRPr="00016948">
        <w:rPr>
          <w:rFonts w:ascii="Segoe UI" w:hAnsi="Segoe UI" w:cs="Segoe UI"/>
        </w:rPr>
        <w:t>Daarbij komen aan bod:</w:t>
      </w:r>
    </w:p>
    <w:p w:rsidR="00EE5A7B" w:rsidRPr="00016948" w:rsidRDefault="00EE5A7B" w:rsidP="00016948">
      <w:pPr>
        <w:pStyle w:val="Lijstalinea"/>
        <w:numPr>
          <w:ilvl w:val="0"/>
          <w:numId w:val="18"/>
        </w:numPr>
        <w:spacing w:before="100" w:beforeAutospacing="1" w:after="100" w:afterAutospacing="1"/>
        <w:rPr>
          <w:rFonts w:ascii="Segoe UI" w:eastAsia="Times New Roman" w:hAnsi="Segoe UI" w:cs="Segoe UI"/>
          <w:lang w:eastAsia="nl-NL"/>
        </w:rPr>
      </w:pPr>
      <w:r w:rsidRPr="00016948">
        <w:rPr>
          <w:rFonts w:ascii="Segoe UI" w:eastAsia="Times New Roman" w:hAnsi="Segoe UI" w:cs="Segoe UI"/>
          <w:b/>
          <w:bCs/>
          <w:lang w:eastAsia="nl-NL"/>
        </w:rPr>
        <w:t>R</w:t>
      </w:r>
      <w:r w:rsidRPr="00016948">
        <w:rPr>
          <w:rFonts w:ascii="Segoe UI" w:eastAsia="Times New Roman" w:hAnsi="Segoe UI" w:cs="Segoe UI"/>
          <w:bCs/>
          <w:lang w:eastAsia="nl-NL"/>
        </w:rPr>
        <w:t>. Bij punt 4 is het belangrijk om de R</w:t>
      </w:r>
      <w:r w:rsidRPr="00016948">
        <w:rPr>
          <w:rFonts w:ascii="Segoe UI" w:eastAsia="Times New Roman" w:hAnsi="Segoe UI" w:cs="Segoe UI"/>
          <w:lang w:eastAsia="nl-NL"/>
        </w:rPr>
        <w:t>eparatiereflex te onderdrukken: oplossingen die je zelf bedenkt, achterwege laten. Dit is misschien wel de moeilijkste opgave voor zorgverleners. De kracht is, dat cliënten zelf met oplossingen komen, die bij hen passen.</w:t>
      </w:r>
    </w:p>
    <w:p w:rsidR="00EE5A7B" w:rsidRPr="00016948" w:rsidRDefault="00EE5A7B" w:rsidP="00016948">
      <w:pPr>
        <w:pStyle w:val="Lijstalinea"/>
        <w:numPr>
          <w:ilvl w:val="0"/>
          <w:numId w:val="18"/>
        </w:numPr>
        <w:spacing w:before="100" w:beforeAutospacing="1" w:after="100" w:afterAutospacing="1"/>
        <w:rPr>
          <w:rFonts w:ascii="Segoe UI" w:eastAsia="Times New Roman" w:hAnsi="Segoe UI" w:cs="Segoe UI"/>
          <w:lang w:eastAsia="nl-NL"/>
        </w:rPr>
      </w:pPr>
      <w:r w:rsidRPr="00016948">
        <w:rPr>
          <w:rFonts w:ascii="Segoe UI" w:eastAsia="Times New Roman" w:hAnsi="Segoe UI" w:cs="Segoe UI"/>
          <w:b/>
          <w:bCs/>
          <w:lang w:eastAsia="nl-NL"/>
        </w:rPr>
        <w:t>O</w:t>
      </w:r>
      <w:r w:rsidRPr="00016948">
        <w:rPr>
          <w:rFonts w:ascii="Segoe UI" w:eastAsia="Times New Roman" w:hAnsi="Segoe UI" w:cs="Segoe UI"/>
          <w:lang w:eastAsia="nl-NL"/>
        </w:rPr>
        <w:t>nderzoeken reden tot veranderen: (punt 5) vragen stellen, doorvragen, luisteren wat de ander echt wil en wat hierbij de voor- en nadelen zijn. Uitlokken van verandertaal.</w:t>
      </w:r>
    </w:p>
    <w:p w:rsidR="00EE5A7B" w:rsidRPr="00016948" w:rsidRDefault="00EE5A7B" w:rsidP="00016948">
      <w:pPr>
        <w:pStyle w:val="Lijstalinea"/>
        <w:numPr>
          <w:ilvl w:val="0"/>
          <w:numId w:val="18"/>
        </w:numPr>
        <w:spacing w:before="100" w:beforeAutospacing="1" w:after="100" w:afterAutospacing="1"/>
        <w:rPr>
          <w:rFonts w:ascii="Segoe UI" w:eastAsia="Times New Roman" w:hAnsi="Segoe UI" w:cs="Segoe UI"/>
          <w:lang w:eastAsia="nl-NL"/>
        </w:rPr>
      </w:pPr>
      <w:proofErr w:type="spellStart"/>
      <w:r w:rsidRPr="00016948">
        <w:rPr>
          <w:rFonts w:ascii="Segoe UI" w:eastAsia="Times New Roman" w:hAnsi="Segoe UI" w:cs="Segoe UI"/>
          <w:b/>
          <w:bCs/>
          <w:lang w:eastAsia="nl-NL"/>
        </w:rPr>
        <w:t>E</w:t>
      </w:r>
      <w:r w:rsidRPr="00016948">
        <w:rPr>
          <w:rFonts w:ascii="Segoe UI" w:eastAsia="Times New Roman" w:hAnsi="Segoe UI" w:cs="Segoe UI"/>
          <w:lang w:eastAsia="nl-NL"/>
        </w:rPr>
        <w:t>mpatisch</w:t>
      </w:r>
      <w:proofErr w:type="spellEnd"/>
      <w:r w:rsidRPr="00016948">
        <w:rPr>
          <w:rFonts w:ascii="Segoe UI" w:eastAsia="Times New Roman" w:hAnsi="Segoe UI" w:cs="Segoe UI"/>
          <w:lang w:eastAsia="nl-NL"/>
        </w:rPr>
        <w:t xml:space="preserve"> luisteren: de ander echt willen begrijpen door heel goed te luisteren en te begrijpen.</w:t>
      </w:r>
    </w:p>
    <w:p w:rsidR="00EE5A7B" w:rsidRPr="00016948" w:rsidRDefault="00EE5A7B" w:rsidP="00016948">
      <w:pPr>
        <w:pStyle w:val="Lijstalinea"/>
        <w:numPr>
          <w:ilvl w:val="0"/>
          <w:numId w:val="18"/>
        </w:numPr>
        <w:spacing w:before="100" w:beforeAutospacing="1" w:after="100" w:afterAutospacing="1"/>
        <w:rPr>
          <w:rFonts w:ascii="Segoe UI" w:eastAsia="Times New Roman" w:hAnsi="Segoe UI" w:cs="Segoe UI"/>
          <w:lang w:eastAsia="nl-NL"/>
        </w:rPr>
      </w:pPr>
      <w:r w:rsidRPr="00016948">
        <w:rPr>
          <w:rFonts w:ascii="Segoe UI" w:eastAsia="Times New Roman" w:hAnsi="Segoe UI" w:cs="Segoe UI"/>
          <w:b/>
          <w:bCs/>
          <w:lang w:eastAsia="nl-NL"/>
        </w:rPr>
        <w:t>P</w:t>
      </w:r>
      <w:r w:rsidRPr="00016948">
        <w:rPr>
          <w:rFonts w:ascii="Segoe UI" w:eastAsia="Times New Roman" w:hAnsi="Segoe UI" w:cs="Segoe UI"/>
          <w:lang w:eastAsia="nl-NL"/>
        </w:rPr>
        <w:t xml:space="preserve">ositief bekrachtigen van de patiënt en optimisme versterken. </w:t>
      </w:r>
    </w:p>
    <w:p w:rsidR="00CA5AC3" w:rsidRDefault="00CA5AC3">
      <w:pPr>
        <w:spacing w:after="160" w:line="259" w:lineRule="auto"/>
        <w:rPr>
          <w:rFonts w:ascii="Segoe UI" w:eastAsia="Times New Roman" w:hAnsi="Segoe UI" w:cs="Segoe UI"/>
          <w:lang w:eastAsia="nl-NL"/>
        </w:rPr>
      </w:pPr>
      <w:r>
        <w:rPr>
          <w:rFonts w:ascii="Segoe UI" w:eastAsia="Times New Roman" w:hAnsi="Segoe UI" w:cs="Segoe UI"/>
          <w:lang w:eastAsia="nl-NL"/>
        </w:rPr>
        <w:br w:type="page"/>
      </w:r>
    </w:p>
    <w:p w:rsidR="00817D0A" w:rsidRPr="00016948" w:rsidRDefault="00CA5AC3" w:rsidP="00CA5AC3">
      <w:pPr>
        <w:pStyle w:val="Kop2"/>
        <w:rPr>
          <w:rFonts w:eastAsia="Times New Roman"/>
          <w:lang w:eastAsia="nl-NL"/>
        </w:rPr>
      </w:pPr>
      <w:r>
        <w:rPr>
          <w:rFonts w:eastAsia="Times New Roman"/>
          <w:lang w:eastAsia="nl-NL"/>
        </w:rPr>
        <w:t>Bijlage 3:</w:t>
      </w:r>
      <w:r>
        <w:rPr>
          <w:rFonts w:eastAsia="Times New Roman"/>
          <w:lang w:eastAsia="nl-NL"/>
        </w:rPr>
        <w:tab/>
      </w:r>
      <w:r w:rsidR="00817D0A" w:rsidRPr="00016948">
        <w:rPr>
          <w:rFonts w:eastAsia="Times New Roman"/>
          <w:lang w:eastAsia="nl-NL"/>
        </w:rPr>
        <w:t>Voorbeeldcasus Kindergeneeskunde</w:t>
      </w:r>
    </w:p>
    <w:p w:rsidR="00EE5A7B" w:rsidRPr="00016948" w:rsidRDefault="00EE5A7B" w:rsidP="00EE5A7B">
      <w:pPr>
        <w:rPr>
          <w:rFonts w:ascii="Segoe UI" w:hAnsi="Segoe UI" w:cs="Segoe UI"/>
          <w:u w:val="single"/>
        </w:rPr>
      </w:pPr>
    </w:p>
    <w:p w:rsidR="00EE5A7B" w:rsidRPr="00016948" w:rsidRDefault="00EE5A7B" w:rsidP="00EE5A7B">
      <w:pPr>
        <w:rPr>
          <w:rFonts w:ascii="Segoe UI" w:hAnsi="Segoe UI" w:cs="Segoe UI"/>
        </w:rPr>
      </w:pPr>
      <w:r w:rsidRPr="00016948">
        <w:rPr>
          <w:rFonts w:ascii="Segoe UI" w:hAnsi="Segoe UI" w:cs="Segoe UI"/>
        </w:rPr>
        <w:t>Een meisje van 9 eet slecht, geeft daarbij klachten als misselijkheid, oprispingen en dat het eten niet smaakt.</w:t>
      </w:r>
    </w:p>
    <w:p w:rsidR="00CA5AC3" w:rsidRDefault="00CA5AC3" w:rsidP="00EE5A7B">
      <w:pPr>
        <w:rPr>
          <w:rFonts w:ascii="Segoe UI" w:hAnsi="Segoe UI" w:cs="Segoe UI"/>
          <w:i/>
        </w:rPr>
      </w:pPr>
    </w:p>
    <w:p w:rsidR="00EE5A7B" w:rsidRPr="00016948" w:rsidRDefault="00EE5A7B" w:rsidP="00EE5A7B">
      <w:pPr>
        <w:rPr>
          <w:rFonts w:ascii="Segoe UI" w:hAnsi="Segoe UI" w:cs="Segoe UI"/>
          <w:i/>
        </w:rPr>
      </w:pPr>
      <w:r w:rsidRPr="00016948">
        <w:rPr>
          <w:rFonts w:ascii="Segoe UI" w:hAnsi="Segoe UI" w:cs="Segoe UI"/>
          <w:i/>
        </w:rPr>
        <w:t>Resultaten uit onderzoek:</w:t>
      </w:r>
    </w:p>
    <w:p w:rsidR="00EE5A7B" w:rsidRPr="00016948" w:rsidRDefault="00EE5A7B" w:rsidP="00EE5A7B">
      <w:pPr>
        <w:rPr>
          <w:rFonts w:ascii="Segoe UI" w:hAnsi="Segoe UI" w:cs="Segoe UI"/>
        </w:rPr>
      </w:pPr>
    </w:p>
    <w:p w:rsidR="00EE5A7B" w:rsidRPr="00016948" w:rsidRDefault="00EE5A7B" w:rsidP="00EE5A7B">
      <w:pPr>
        <w:rPr>
          <w:rFonts w:ascii="Segoe UI" w:hAnsi="Segoe UI" w:cs="Segoe UI"/>
        </w:rPr>
      </w:pPr>
      <w:r w:rsidRPr="00016948">
        <w:rPr>
          <w:rFonts w:ascii="Segoe UI" w:hAnsi="Segoe UI" w:cs="Segoe UI"/>
        </w:rPr>
        <w:t xml:space="preserve">Geen resultaten uit bloed en </w:t>
      </w:r>
      <w:proofErr w:type="spellStart"/>
      <w:r w:rsidRPr="00016948">
        <w:rPr>
          <w:rFonts w:ascii="Segoe UI" w:hAnsi="Segoe UI" w:cs="Segoe UI"/>
        </w:rPr>
        <w:t>faeces</w:t>
      </w:r>
      <w:proofErr w:type="spellEnd"/>
      <w:r w:rsidRPr="00016948">
        <w:rPr>
          <w:rFonts w:ascii="Segoe UI" w:hAnsi="Segoe UI" w:cs="Segoe UI"/>
        </w:rPr>
        <w:t>. Er zijn lichte afwijkingen in het bloed maar die kunnen ook verklaard worden door het eenzijdige beperkte eetpatroon. Vervolgens gastroscopie gedaan en geen abnormale bevindingen. Somatisch zijn de klachten dan ook niet te verklaren.</w:t>
      </w:r>
    </w:p>
    <w:p w:rsidR="00EE5A7B" w:rsidRPr="00016948" w:rsidRDefault="00EE5A7B" w:rsidP="00EE5A7B">
      <w:pPr>
        <w:pStyle w:val="Lijstalinea"/>
        <w:numPr>
          <w:ilvl w:val="0"/>
          <w:numId w:val="16"/>
        </w:numPr>
        <w:spacing w:after="160" w:line="259" w:lineRule="auto"/>
        <w:rPr>
          <w:rFonts w:ascii="Segoe UI" w:hAnsi="Segoe UI" w:cs="Segoe UI"/>
        </w:rPr>
      </w:pPr>
      <w:r w:rsidRPr="00016948">
        <w:rPr>
          <w:rFonts w:ascii="Segoe UI" w:hAnsi="Segoe UI" w:cs="Segoe UI"/>
        </w:rPr>
        <w:t>Het goede nieuws is dat het meisje gezond lijkt te zijn. Of dat als goed nieuws wordt ervaren is zeer de vraag omdat het meisje nog steeds dezelfde klachten ervaart en de ouders willen dat ze geholpen wordt.</w:t>
      </w:r>
    </w:p>
    <w:p w:rsidR="00EE5A7B" w:rsidRPr="00016948" w:rsidRDefault="00EE5A7B" w:rsidP="00EE5A7B">
      <w:pPr>
        <w:rPr>
          <w:rFonts w:ascii="Segoe UI" w:hAnsi="Segoe UI" w:cs="Segoe UI"/>
        </w:rPr>
      </w:pPr>
      <w:r w:rsidRPr="00016948">
        <w:rPr>
          <w:rFonts w:ascii="Segoe UI" w:hAnsi="Segoe UI" w:cs="Segoe UI"/>
        </w:rPr>
        <w:t xml:space="preserve">Opties: </w:t>
      </w:r>
    </w:p>
    <w:p w:rsidR="00EE5A7B" w:rsidRPr="00016948" w:rsidRDefault="00EE5A7B" w:rsidP="00EE5A7B">
      <w:pPr>
        <w:pStyle w:val="Lijstalinea"/>
        <w:numPr>
          <w:ilvl w:val="0"/>
          <w:numId w:val="15"/>
        </w:numPr>
        <w:spacing w:after="160" w:line="259" w:lineRule="auto"/>
        <w:rPr>
          <w:rFonts w:ascii="Segoe UI" w:hAnsi="Segoe UI" w:cs="Segoe UI"/>
        </w:rPr>
      </w:pPr>
      <w:r w:rsidRPr="00016948">
        <w:rPr>
          <w:rFonts w:ascii="Segoe UI" w:hAnsi="Segoe UI" w:cs="Segoe UI"/>
        </w:rPr>
        <w:t>Diëtist</w:t>
      </w:r>
    </w:p>
    <w:p w:rsidR="00EE5A7B" w:rsidRPr="00016948" w:rsidRDefault="00EE5A7B" w:rsidP="00EE5A7B">
      <w:pPr>
        <w:pStyle w:val="Lijstalinea"/>
        <w:numPr>
          <w:ilvl w:val="0"/>
          <w:numId w:val="15"/>
        </w:numPr>
        <w:spacing w:after="160" w:line="259" w:lineRule="auto"/>
        <w:rPr>
          <w:rFonts w:ascii="Segoe UI" w:hAnsi="Segoe UI" w:cs="Segoe UI"/>
        </w:rPr>
      </w:pPr>
      <w:r w:rsidRPr="00016948">
        <w:rPr>
          <w:rFonts w:ascii="Segoe UI" w:hAnsi="Segoe UI" w:cs="Segoe UI"/>
        </w:rPr>
        <w:t>Psycholoog</w:t>
      </w:r>
    </w:p>
    <w:p w:rsidR="00EE5A7B" w:rsidRPr="00016948" w:rsidRDefault="00EE5A7B" w:rsidP="00EE5A7B">
      <w:pPr>
        <w:pStyle w:val="Lijstalinea"/>
        <w:numPr>
          <w:ilvl w:val="0"/>
          <w:numId w:val="15"/>
        </w:numPr>
        <w:spacing w:after="160" w:line="259" w:lineRule="auto"/>
        <w:rPr>
          <w:rFonts w:ascii="Segoe UI" w:hAnsi="Segoe UI" w:cs="Segoe UI"/>
        </w:rPr>
      </w:pPr>
      <w:r w:rsidRPr="00016948">
        <w:rPr>
          <w:rFonts w:ascii="Segoe UI" w:hAnsi="Segoe UI" w:cs="Segoe UI"/>
        </w:rPr>
        <w:t>Verder onderzoek</w:t>
      </w:r>
    </w:p>
    <w:p w:rsidR="00EE5A7B" w:rsidRPr="00016948" w:rsidRDefault="00EE5A7B" w:rsidP="00EE5A7B">
      <w:pPr>
        <w:pStyle w:val="Lijstalinea"/>
        <w:numPr>
          <w:ilvl w:val="0"/>
          <w:numId w:val="15"/>
        </w:numPr>
        <w:spacing w:after="160" w:line="259" w:lineRule="auto"/>
        <w:rPr>
          <w:rFonts w:ascii="Segoe UI" w:hAnsi="Segoe UI" w:cs="Segoe UI"/>
        </w:rPr>
      </w:pPr>
      <w:r w:rsidRPr="00016948">
        <w:rPr>
          <w:rFonts w:ascii="Segoe UI" w:hAnsi="Segoe UI" w:cs="Segoe UI"/>
        </w:rPr>
        <w:t>Second opinion</w:t>
      </w:r>
    </w:p>
    <w:p w:rsidR="00EE5A7B" w:rsidRPr="00016948" w:rsidRDefault="00EE5A7B" w:rsidP="00EE5A7B">
      <w:pPr>
        <w:rPr>
          <w:rFonts w:ascii="Segoe UI" w:hAnsi="Segoe UI" w:cs="Segoe UI"/>
        </w:rPr>
      </w:pPr>
    </w:p>
    <w:p w:rsidR="00EE5A7B" w:rsidRPr="00016948" w:rsidRDefault="00EE5A7B" w:rsidP="00EE5A7B">
      <w:pPr>
        <w:rPr>
          <w:rFonts w:ascii="Segoe UI" w:hAnsi="Segoe UI" w:cs="Segoe UI"/>
        </w:rPr>
      </w:pPr>
      <w:r w:rsidRPr="00016948">
        <w:rPr>
          <w:rFonts w:ascii="Segoe UI" w:hAnsi="Segoe UI" w:cs="Segoe UI"/>
        </w:rPr>
        <w:t xml:space="preserve">Belangrijk vanuit SDM: </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 xml:space="preserve">Rapport opbouwen, </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 xml:space="preserve">Huidige situatie beluisteren, </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 xml:space="preserve">Terugkoppeling onderzoek; geen oorzaak gevonden, uitslagen onderzoek laten zien, </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 xml:space="preserve">Opties bespreken, </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Perspectief van patiënt beluisteren.</w:t>
      </w:r>
    </w:p>
    <w:p w:rsidR="00EE5A7B" w:rsidRPr="00016948" w:rsidRDefault="00EE5A7B" w:rsidP="00EE5A7B">
      <w:pPr>
        <w:pStyle w:val="Lijstalinea"/>
        <w:numPr>
          <w:ilvl w:val="0"/>
          <w:numId w:val="19"/>
        </w:numPr>
        <w:spacing w:after="160" w:line="259" w:lineRule="auto"/>
        <w:rPr>
          <w:rFonts w:ascii="Segoe UI" w:hAnsi="Segoe UI" w:cs="Segoe UI"/>
        </w:rPr>
      </w:pPr>
      <w:r w:rsidRPr="00016948">
        <w:rPr>
          <w:rFonts w:ascii="Segoe UI" w:hAnsi="Segoe UI" w:cs="Segoe UI"/>
        </w:rPr>
        <w:t>Besluit nemen</w:t>
      </w:r>
    </w:p>
    <w:p w:rsidR="00EE5A7B" w:rsidRPr="00016948" w:rsidRDefault="00EE5A7B" w:rsidP="00EE5A7B">
      <w:pPr>
        <w:rPr>
          <w:rFonts w:ascii="Segoe UI" w:hAnsi="Segoe UI" w:cs="Segoe UI"/>
          <w:u w:val="single"/>
        </w:rPr>
      </w:pPr>
      <w:r w:rsidRPr="00016948">
        <w:rPr>
          <w:rFonts w:ascii="Segoe UI" w:hAnsi="Segoe UI" w:cs="Segoe UI"/>
          <w:u w:val="single"/>
        </w:rPr>
        <w:t>Vanuit MI zoemen we nu in op het eind van punt 4 + punt 5, perspectief van de patiënt.</w:t>
      </w:r>
    </w:p>
    <w:p w:rsidR="00EE5A7B" w:rsidRPr="00016948" w:rsidRDefault="00EE5A7B" w:rsidP="00EE5A7B">
      <w:pPr>
        <w:rPr>
          <w:rFonts w:ascii="Segoe UI" w:hAnsi="Segoe UI" w:cs="Segoe UI"/>
        </w:rPr>
      </w:pPr>
      <w:r w:rsidRPr="00016948">
        <w:rPr>
          <w:rFonts w:ascii="Segoe UI" w:hAnsi="Segoe UI" w:cs="Segoe UI"/>
        </w:rPr>
        <w:t>Daarbij komen aan bod:</w:t>
      </w:r>
    </w:p>
    <w:p w:rsidR="00EE5A7B" w:rsidRPr="00016948" w:rsidRDefault="00EE5A7B" w:rsidP="00CA5AC3">
      <w:pPr>
        <w:pStyle w:val="Lijstalinea"/>
        <w:numPr>
          <w:ilvl w:val="0"/>
          <w:numId w:val="18"/>
        </w:numPr>
        <w:spacing w:before="100" w:beforeAutospacing="1" w:after="100" w:afterAutospacing="1"/>
        <w:rPr>
          <w:rFonts w:ascii="Segoe UI" w:eastAsia="Times New Roman" w:hAnsi="Segoe UI" w:cs="Segoe UI"/>
          <w:lang w:eastAsia="nl-NL"/>
        </w:rPr>
      </w:pPr>
      <w:r w:rsidRPr="00016948">
        <w:rPr>
          <w:rFonts w:ascii="Segoe UI" w:eastAsia="Times New Roman" w:hAnsi="Segoe UI" w:cs="Segoe UI"/>
          <w:b/>
          <w:bCs/>
          <w:lang w:eastAsia="nl-NL"/>
        </w:rPr>
        <w:t>R</w:t>
      </w:r>
      <w:r w:rsidRPr="00016948">
        <w:rPr>
          <w:rFonts w:ascii="Segoe UI" w:eastAsia="Times New Roman" w:hAnsi="Segoe UI" w:cs="Segoe UI"/>
          <w:bCs/>
          <w:lang w:eastAsia="nl-NL"/>
        </w:rPr>
        <w:t>. Bij punt 4 is het belangrijk om de R</w:t>
      </w:r>
      <w:r w:rsidRPr="00016948">
        <w:rPr>
          <w:rFonts w:ascii="Segoe UI" w:eastAsia="Times New Roman" w:hAnsi="Segoe UI" w:cs="Segoe UI"/>
          <w:lang w:eastAsia="nl-NL"/>
        </w:rPr>
        <w:t>eparatiereflex te onderdrukken: oplossingen die je zelf bedenkt, achterwege laten. Dit is misschien wel de moeilijkste opgave voor zorgverleners. De kracht is, dat cliënten zelf met oplossingen komen, die bij hen passen.</w:t>
      </w:r>
    </w:p>
    <w:p w:rsidR="00EE5A7B" w:rsidRPr="00016948" w:rsidRDefault="00EE5A7B" w:rsidP="00CA5AC3">
      <w:pPr>
        <w:pStyle w:val="Lijstalinea"/>
        <w:numPr>
          <w:ilvl w:val="0"/>
          <w:numId w:val="18"/>
        </w:numPr>
        <w:spacing w:before="100" w:beforeAutospacing="1" w:after="100" w:afterAutospacing="1"/>
        <w:rPr>
          <w:rFonts w:ascii="Segoe UI" w:eastAsia="Times New Roman" w:hAnsi="Segoe UI" w:cs="Segoe UI"/>
          <w:lang w:eastAsia="nl-NL"/>
        </w:rPr>
      </w:pPr>
      <w:r w:rsidRPr="00016948">
        <w:rPr>
          <w:rFonts w:ascii="Segoe UI" w:eastAsia="Times New Roman" w:hAnsi="Segoe UI" w:cs="Segoe UI"/>
          <w:b/>
          <w:bCs/>
          <w:lang w:eastAsia="nl-NL"/>
        </w:rPr>
        <w:t>O</w:t>
      </w:r>
      <w:r w:rsidRPr="00016948">
        <w:rPr>
          <w:rFonts w:ascii="Segoe UI" w:eastAsia="Times New Roman" w:hAnsi="Segoe UI" w:cs="Segoe UI"/>
          <w:lang w:eastAsia="nl-NL"/>
        </w:rPr>
        <w:t>nderzoeken reden tot veranderen: (punt 5) vragen stellen, doorvragen, luisteren wat de ander echt wil en wat hierbij de voor- en nadelen zijn. Uitlokken van verandertaal.</w:t>
      </w:r>
    </w:p>
    <w:p w:rsidR="00EE5A7B" w:rsidRPr="00016948" w:rsidRDefault="00EE5A7B" w:rsidP="00CA5AC3">
      <w:pPr>
        <w:pStyle w:val="Lijstalinea"/>
        <w:numPr>
          <w:ilvl w:val="0"/>
          <w:numId w:val="18"/>
        </w:numPr>
        <w:spacing w:before="100" w:beforeAutospacing="1" w:after="100" w:afterAutospacing="1"/>
        <w:rPr>
          <w:rFonts w:ascii="Segoe UI" w:eastAsia="Times New Roman" w:hAnsi="Segoe UI" w:cs="Segoe UI"/>
          <w:lang w:eastAsia="nl-NL"/>
        </w:rPr>
      </w:pPr>
      <w:proofErr w:type="spellStart"/>
      <w:r w:rsidRPr="00016948">
        <w:rPr>
          <w:rFonts w:ascii="Segoe UI" w:eastAsia="Times New Roman" w:hAnsi="Segoe UI" w:cs="Segoe UI"/>
          <w:b/>
          <w:bCs/>
          <w:lang w:eastAsia="nl-NL"/>
        </w:rPr>
        <w:t>E</w:t>
      </w:r>
      <w:r w:rsidRPr="00016948">
        <w:rPr>
          <w:rFonts w:ascii="Segoe UI" w:eastAsia="Times New Roman" w:hAnsi="Segoe UI" w:cs="Segoe UI"/>
          <w:lang w:eastAsia="nl-NL"/>
        </w:rPr>
        <w:t>mpatisch</w:t>
      </w:r>
      <w:proofErr w:type="spellEnd"/>
      <w:r w:rsidRPr="00016948">
        <w:rPr>
          <w:rFonts w:ascii="Segoe UI" w:eastAsia="Times New Roman" w:hAnsi="Segoe UI" w:cs="Segoe UI"/>
          <w:lang w:eastAsia="nl-NL"/>
        </w:rPr>
        <w:t xml:space="preserve"> luisteren: de ander echt willen begrijpen door heel goed te luisteren en te begrijpen.</w:t>
      </w:r>
    </w:p>
    <w:p w:rsidR="00817D0A" w:rsidRPr="00016948" w:rsidRDefault="00EE5A7B" w:rsidP="00CA5AC3">
      <w:pPr>
        <w:pStyle w:val="Lijstalinea"/>
        <w:numPr>
          <w:ilvl w:val="0"/>
          <w:numId w:val="18"/>
        </w:numPr>
        <w:shd w:val="clear" w:color="auto" w:fill="FFFFFF"/>
        <w:spacing w:before="225" w:beforeAutospacing="1" w:after="30" w:afterAutospacing="1"/>
        <w:textAlignment w:val="baseline"/>
        <w:outlineLvl w:val="1"/>
        <w:rPr>
          <w:rFonts w:ascii="Segoe UI" w:eastAsia="Times New Roman" w:hAnsi="Segoe UI" w:cs="Segoe UI"/>
          <w:lang w:eastAsia="nl-NL"/>
        </w:rPr>
      </w:pPr>
      <w:r w:rsidRPr="00016948">
        <w:rPr>
          <w:rFonts w:ascii="Segoe UI" w:eastAsia="Times New Roman" w:hAnsi="Segoe UI" w:cs="Segoe UI"/>
          <w:b/>
          <w:bCs/>
          <w:lang w:eastAsia="nl-NL"/>
        </w:rPr>
        <w:t>P</w:t>
      </w:r>
      <w:r w:rsidRPr="00016948">
        <w:rPr>
          <w:rFonts w:ascii="Segoe UI" w:eastAsia="Times New Roman" w:hAnsi="Segoe UI" w:cs="Segoe UI"/>
          <w:lang w:eastAsia="nl-NL"/>
        </w:rPr>
        <w:t xml:space="preserve">ositief bekrachtigen van de patiënt en optimisme versterken. </w:t>
      </w:r>
    </w:p>
    <w:sectPr w:rsidR="00817D0A" w:rsidRPr="00016948" w:rsidSect="00C84942">
      <w:pgSz w:w="11906" w:h="16838" w:code="9"/>
      <w:pgMar w:top="851" w:right="1440"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948" w:rsidRDefault="00016948" w:rsidP="00263EF8">
      <w:r>
        <w:separator/>
      </w:r>
    </w:p>
  </w:endnote>
  <w:endnote w:type="continuationSeparator" w:id="0">
    <w:p w:rsidR="00016948" w:rsidRDefault="00016948" w:rsidP="0026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948" w:rsidRDefault="00016948">
    <w:pPr>
      <w:pStyle w:val="Voettekst"/>
    </w:pPr>
  </w:p>
  <w:p w:rsidR="00016948" w:rsidRDefault="000169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948" w:rsidRDefault="00016948" w:rsidP="00263EF8">
      <w:r>
        <w:separator/>
      </w:r>
    </w:p>
  </w:footnote>
  <w:footnote w:type="continuationSeparator" w:id="0">
    <w:p w:rsidR="00016948" w:rsidRDefault="00016948" w:rsidP="00263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4605"/>
      <w:docPartObj>
        <w:docPartGallery w:val="Page Numbers (Top of Page)"/>
        <w:docPartUnique/>
      </w:docPartObj>
    </w:sdtPr>
    <w:sdtContent>
      <w:p w:rsidR="00016948" w:rsidRDefault="00016948">
        <w:pPr>
          <w:pStyle w:val="Koptekst"/>
          <w:jc w:val="right"/>
        </w:pPr>
        <w:r>
          <w:fldChar w:fldCharType="begin"/>
        </w:r>
        <w:r>
          <w:instrText>PAGE   \* MERGEFORMAT</w:instrText>
        </w:r>
        <w:r>
          <w:fldChar w:fldCharType="separate"/>
        </w:r>
        <w:r w:rsidR="008C28BB">
          <w:rPr>
            <w:noProof/>
          </w:rPr>
          <w:t>1</w:t>
        </w:r>
        <w:r>
          <w:rPr>
            <w:noProof/>
          </w:rPr>
          <w:fldChar w:fldCharType="end"/>
        </w:r>
      </w:p>
    </w:sdtContent>
  </w:sdt>
  <w:p w:rsidR="00016948" w:rsidRDefault="000169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34F4"/>
    <w:multiLevelType w:val="hybridMultilevel"/>
    <w:tmpl w:val="CEC25DC2"/>
    <w:lvl w:ilvl="0" w:tplc="FFFFFFFF">
      <w:start w:val="1"/>
      <w:numFmt w:val="bullet"/>
      <w:lvlText w:val=""/>
      <w:lvlJc w:val="left"/>
      <w:pPr>
        <w:tabs>
          <w:tab w:val="num" w:pos="170"/>
        </w:tabs>
        <w:ind w:left="170" w:hanging="170"/>
      </w:pPr>
      <w:rPr>
        <w:rFonts w:ascii="Wingdings" w:hAnsi="Wingdings" w:hint="default"/>
        <w:caps w:val="0"/>
        <w:strike w:val="0"/>
        <w:dstrike w:val="0"/>
        <w:vanish w:val="0"/>
        <w:webHidden w:val="0"/>
        <w:color w:val="000000"/>
        <w:sz w:val="22"/>
        <w:u w:val="none"/>
        <w:effect w:val="none"/>
        <w:vertAlign w:val="baseline"/>
        <w:specVanish w:val="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72ADC"/>
    <w:multiLevelType w:val="hybridMultilevel"/>
    <w:tmpl w:val="E5F0C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9A0E04"/>
    <w:multiLevelType w:val="hybridMultilevel"/>
    <w:tmpl w:val="ADAC2264"/>
    <w:lvl w:ilvl="0" w:tplc="FFFFFFFF">
      <w:start w:val="1"/>
      <w:numFmt w:val="bullet"/>
      <w:lvlText w:val=""/>
      <w:lvlJc w:val="left"/>
      <w:pPr>
        <w:tabs>
          <w:tab w:val="num" w:pos="170"/>
        </w:tabs>
        <w:ind w:left="170" w:hanging="170"/>
      </w:pPr>
      <w:rPr>
        <w:rFonts w:ascii="Wingdings" w:hAnsi="Wingdings" w:hint="default"/>
        <w:caps w:val="0"/>
        <w:strike w:val="0"/>
        <w:dstrike w:val="0"/>
        <w:vanish w:val="0"/>
        <w:webHidden w:val="0"/>
        <w:color w:val="000000"/>
        <w:sz w:val="22"/>
        <w:u w:val="none"/>
        <w:effect w:val="none"/>
        <w:vertAlign w:val="baseline"/>
        <w:specVanish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1A0E1E"/>
    <w:multiLevelType w:val="hybridMultilevel"/>
    <w:tmpl w:val="8606354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8A107B"/>
    <w:multiLevelType w:val="hybridMultilevel"/>
    <w:tmpl w:val="02A280EE"/>
    <w:lvl w:ilvl="0" w:tplc="FFFFFFFF">
      <w:start w:val="1"/>
      <w:numFmt w:val="bullet"/>
      <w:lvlText w:val=""/>
      <w:lvlJc w:val="left"/>
      <w:pPr>
        <w:tabs>
          <w:tab w:val="num" w:pos="170"/>
        </w:tabs>
        <w:ind w:left="170" w:hanging="170"/>
      </w:pPr>
      <w:rPr>
        <w:rFonts w:ascii="Wingdings" w:hAnsi="Wingdings" w:hint="default"/>
        <w:caps w:val="0"/>
        <w:strike w:val="0"/>
        <w:dstrike w:val="0"/>
        <w:vanish w:val="0"/>
        <w:webHidden w:val="0"/>
        <w:color w:val="000000"/>
        <w:sz w:val="22"/>
        <w:u w:val="none"/>
        <w:effect w:val="none"/>
        <w:vertAlign w:val="baseline"/>
        <w:specVanish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224D84"/>
    <w:multiLevelType w:val="hybridMultilevel"/>
    <w:tmpl w:val="2166C2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7DB11D0"/>
    <w:multiLevelType w:val="hybridMultilevel"/>
    <w:tmpl w:val="0A42D7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BAD0FDF"/>
    <w:multiLevelType w:val="hybridMultilevel"/>
    <w:tmpl w:val="D3C4B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DE4260D"/>
    <w:multiLevelType w:val="hybridMultilevel"/>
    <w:tmpl w:val="F8A689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E7C67A2"/>
    <w:multiLevelType w:val="hybridMultilevel"/>
    <w:tmpl w:val="0A2A6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1756C08"/>
    <w:multiLevelType w:val="hybridMultilevel"/>
    <w:tmpl w:val="FDE04522"/>
    <w:lvl w:ilvl="0" w:tplc="B18009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9E2B8D"/>
    <w:multiLevelType w:val="multilevel"/>
    <w:tmpl w:val="4D9A8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42839F9"/>
    <w:multiLevelType w:val="hybridMultilevel"/>
    <w:tmpl w:val="8CA07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BC25C0B"/>
    <w:multiLevelType w:val="hybridMultilevel"/>
    <w:tmpl w:val="B3042F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C961D61"/>
    <w:multiLevelType w:val="hybridMultilevel"/>
    <w:tmpl w:val="AA9E0E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DE0309F"/>
    <w:multiLevelType w:val="hybridMultilevel"/>
    <w:tmpl w:val="20D0336A"/>
    <w:lvl w:ilvl="0" w:tplc="FFFFFFFF">
      <w:start w:val="1"/>
      <w:numFmt w:val="bullet"/>
      <w:lvlText w:val=""/>
      <w:lvlJc w:val="left"/>
      <w:pPr>
        <w:tabs>
          <w:tab w:val="num" w:pos="170"/>
        </w:tabs>
        <w:ind w:left="170" w:hanging="170"/>
      </w:pPr>
      <w:rPr>
        <w:rFonts w:ascii="Wingdings" w:hAnsi="Wingdings" w:hint="default"/>
        <w:caps w:val="0"/>
        <w:strike w:val="0"/>
        <w:dstrike w:val="0"/>
        <w:vanish w:val="0"/>
        <w:webHidden w:val="0"/>
        <w:color w:val="000000"/>
        <w:sz w:val="22"/>
        <w:u w:val="none"/>
        <w:effect w:val="none"/>
        <w:vertAlign w:val="baseline"/>
        <w:specVanish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D20615"/>
    <w:multiLevelType w:val="hybridMultilevel"/>
    <w:tmpl w:val="2A882F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7422931"/>
    <w:multiLevelType w:val="hybridMultilevel"/>
    <w:tmpl w:val="D3C4B9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8DB68C7"/>
    <w:multiLevelType w:val="hybridMultilevel"/>
    <w:tmpl w:val="E6B201A4"/>
    <w:lvl w:ilvl="0" w:tplc="FFFFFFFF">
      <w:start w:val="1"/>
      <w:numFmt w:val="bullet"/>
      <w:lvlText w:val=""/>
      <w:lvlJc w:val="left"/>
      <w:pPr>
        <w:tabs>
          <w:tab w:val="num" w:pos="170"/>
        </w:tabs>
        <w:ind w:left="170" w:hanging="170"/>
      </w:pPr>
      <w:rPr>
        <w:rFonts w:ascii="Wingdings" w:hAnsi="Wingdings" w:hint="default"/>
        <w:caps w:val="0"/>
        <w:strike w:val="0"/>
        <w:dstrike w:val="0"/>
        <w:vanish w:val="0"/>
        <w:webHidden w:val="0"/>
        <w:color w:val="000000"/>
        <w:sz w:val="22"/>
        <w:u w:val="none"/>
        <w:effect w:val="none"/>
        <w:vertAlign w:val="baseline"/>
        <w:specVanish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CA1FF5"/>
    <w:multiLevelType w:val="hybridMultilevel"/>
    <w:tmpl w:val="63C27E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B762AE8"/>
    <w:multiLevelType w:val="hybridMultilevel"/>
    <w:tmpl w:val="95405D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0"/>
  </w:num>
  <w:num w:numId="4">
    <w:abstractNumId w:val="5"/>
  </w:num>
  <w:num w:numId="5">
    <w:abstractNumId w:val="1"/>
  </w:num>
  <w:num w:numId="6">
    <w:abstractNumId w:val="15"/>
  </w:num>
  <w:num w:numId="7">
    <w:abstractNumId w:val="3"/>
  </w:num>
  <w:num w:numId="8">
    <w:abstractNumId w:val="18"/>
  </w:num>
  <w:num w:numId="9">
    <w:abstractNumId w:val="9"/>
  </w:num>
  <w:num w:numId="10">
    <w:abstractNumId w:val="2"/>
  </w:num>
  <w:num w:numId="11">
    <w:abstractNumId w:val="8"/>
  </w:num>
  <w:num w:numId="12">
    <w:abstractNumId w:val="14"/>
  </w:num>
  <w:num w:numId="13">
    <w:abstractNumId w:val="13"/>
  </w:num>
  <w:num w:numId="14">
    <w:abstractNumId w:val="4"/>
  </w:num>
  <w:num w:numId="15">
    <w:abstractNumId w:val="19"/>
  </w:num>
  <w:num w:numId="16">
    <w:abstractNumId w:val="10"/>
  </w:num>
  <w:num w:numId="17">
    <w:abstractNumId w:val="17"/>
  </w:num>
  <w:num w:numId="18">
    <w:abstractNumId w:val="11"/>
  </w:num>
  <w:num w:numId="19">
    <w:abstractNumId w:val="7"/>
  </w:num>
  <w:num w:numId="20">
    <w:abstractNumId w:val="16"/>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C4"/>
    <w:rsid w:val="000158AF"/>
    <w:rsid w:val="00016948"/>
    <w:rsid w:val="00044F26"/>
    <w:rsid w:val="000501DB"/>
    <w:rsid w:val="000637AA"/>
    <w:rsid w:val="00065CE1"/>
    <w:rsid w:val="000807F4"/>
    <w:rsid w:val="000A531B"/>
    <w:rsid w:val="000B09F1"/>
    <w:rsid w:val="000B23A3"/>
    <w:rsid w:val="000C1952"/>
    <w:rsid w:val="000F3235"/>
    <w:rsid w:val="000F3535"/>
    <w:rsid w:val="00107F7A"/>
    <w:rsid w:val="0011238C"/>
    <w:rsid w:val="00151038"/>
    <w:rsid w:val="001635F3"/>
    <w:rsid w:val="00165B93"/>
    <w:rsid w:val="001A6537"/>
    <w:rsid w:val="001B0285"/>
    <w:rsid w:val="001E3C43"/>
    <w:rsid w:val="001F4447"/>
    <w:rsid w:val="00201E73"/>
    <w:rsid w:val="00222349"/>
    <w:rsid w:val="00263EF8"/>
    <w:rsid w:val="0028357F"/>
    <w:rsid w:val="00286E9A"/>
    <w:rsid w:val="00286FFC"/>
    <w:rsid w:val="00297D0A"/>
    <w:rsid w:val="002A60CF"/>
    <w:rsid w:val="002B17B9"/>
    <w:rsid w:val="002C3EE6"/>
    <w:rsid w:val="002C4061"/>
    <w:rsid w:val="00333992"/>
    <w:rsid w:val="003401BF"/>
    <w:rsid w:val="003459B6"/>
    <w:rsid w:val="003556B6"/>
    <w:rsid w:val="00377A07"/>
    <w:rsid w:val="00393DC4"/>
    <w:rsid w:val="00394F7D"/>
    <w:rsid w:val="003B2F64"/>
    <w:rsid w:val="003B4760"/>
    <w:rsid w:val="003C0897"/>
    <w:rsid w:val="003E76EB"/>
    <w:rsid w:val="003F253D"/>
    <w:rsid w:val="003F54B3"/>
    <w:rsid w:val="003F6EBD"/>
    <w:rsid w:val="00421C35"/>
    <w:rsid w:val="00440737"/>
    <w:rsid w:val="00441286"/>
    <w:rsid w:val="00460A1A"/>
    <w:rsid w:val="00462455"/>
    <w:rsid w:val="00466762"/>
    <w:rsid w:val="004670C3"/>
    <w:rsid w:val="004A7562"/>
    <w:rsid w:val="004B72F1"/>
    <w:rsid w:val="004D7231"/>
    <w:rsid w:val="00507D1B"/>
    <w:rsid w:val="00544408"/>
    <w:rsid w:val="00590DB4"/>
    <w:rsid w:val="005A1C68"/>
    <w:rsid w:val="005A1E54"/>
    <w:rsid w:val="005A2C01"/>
    <w:rsid w:val="005D2AAC"/>
    <w:rsid w:val="005D69A7"/>
    <w:rsid w:val="00622E10"/>
    <w:rsid w:val="006515A8"/>
    <w:rsid w:val="00653E2D"/>
    <w:rsid w:val="006665CF"/>
    <w:rsid w:val="00667DA8"/>
    <w:rsid w:val="00675FC9"/>
    <w:rsid w:val="00685AA9"/>
    <w:rsid w:val="006955BE"/>
    <w:rsid w:val="00696C8B"/>
    <w:rsid w:val="006A555B"/>
    <w:rsid w:val="006B1F6C"/>
    <w:rsid w:val="006B24C5"/>
    <w:rsid w:val="006B2B5F"/>
    <w:rsid w:val="006B7FBC"/>
    <w:rsid w:val="006B7FF1"/>
    <w:rsid w:val="006C334A"/>
    <w:rsid w:val="006C48D5"/>
    <w:rsid w:val="006C629A"/>
    <w:rsid w:val="006E35A8"/>
    <w:rsid w:val="006F5790"/>
    <w:rsid w:val="007045FE"/>
    <w:rsid w:val="00705747"/>
    <w:rsid w:val="00710884"/>
    <w:rsid w:val="00715401"/>
    <w:rsid w:val="007202F3"/>
    <w:rsid w:val="00736CBA"/>
    <w:rsid w:val="00744881"/>
    <w:rsid w:val="0077092A"/>
    <w:rsid w:val="0078775B"/>
    <w:rsid w:val="007A40A0"/>
    <w:rsid w:val="007B34BD"/>
    <w:rsid w:val="007D68F3"/>
    <w:rsid w:val="007F1988"/>
    <w:rsid w:val="00817D0A"/>
    <w:rsid w:val="00821A13"/>
    <w:rsid w:val="00823557"/>
    <w:rsid w:val="00852B9C"/>
    <w:rsid w:val="00853330"/>
    <w:rsid w:val="0085693C"/>
    <w:rsid w:val="00870417"/>
    <w:rsid w:val="0089043E"/>
    <w:rsid w:val="008C1877"/>
    <w:rsid w:val="008C28BB"/>
    <w:rsid w:val="008C62E4"/>
    <w:rsid w:val="008E167A"/>
    <w:rsid w:val="00950858"/>
    <w:rsid w:val="00965916"/>
    <w:rsid w:val="00983F62"/>
    <w:rsid w:val="00984B98"/>
    <w:rsid w:val="009A69D8"/>
    <w:rsid w:val="009E3D62"/>
    <w:rsid w:val="00A248B6"/>
    <w:rsid w:val="00A74798"/>
    <w:rsid w:val="00A9121C"/>
    <w:rsid w:val="00AA2001"/>
    <w:rsid w:val="00AB13B3"/>
    <w:rsid w:val="00AB19AF"/>
    <w:rsid w:val="00AC3317"/>
    <w:rsid w:val="00B5765A"/>
    <w:rsid w:val="00B629D1"/>
    <w:rsid w:val="00B63793"/>
    <w:rsid w:val="00B657A7"/>
    <w:rsid w:val="00B668A4"/>
    <w:rsid w:val="00B703E4"/>
    <w:rsid w:val="00B71072"/>
    <w:rsid w:val="00BF0E0F"/>
    <w:rsid w:val="00BF3C22"/>
    <w:rsid w:val="00BF7FE5"/>
    <w:rsid w:val="00C47388"/>
    <w:rsid w:val="00C721D7"/>
    <w:rsid w:val="00C84942"/>
    <w:rsid w:val="00CA5AC3"/>
    <w:rsid w:val="00CC2EAF"/>
    <w:rsid w:val="00CC6166"/>
    <w:rsid w:val="00CF3096"/>
    <w:rsid w:val="00D2387B"/>
    <w:rsid w:val="00D27F5A"/>
    <w:rsid w:val="00D421FF"/>
    <w:rsid w:val="00D57F7B"/>
    <w:rsid w:val="00D63BF6"/>
    <w:rsid w:val="00D6725E"/>
    <w:rsid w:val="00D93EAB"/>
    <w:rsid w:val="00DC24C0"/>
    <w:rsid w:val="00DD438D"/>
    <w:rsid w:val="00DD7382"/>
    <w:rsid w:val="00DD7B2C"/>
    <w:rsid w:val="00E1458C"/>
    <w:rsid w:val="00E23987"/>
    <w:rsid w:val="00E3231C"/>
    <w:rsid w:val="00E65E65"/>
    <w:rsid w:val="00E74DD4"/>
    <w:rsid w:val="00E923AD"/>
    <w:rsid w:val="00EA06F8"/>
    <w:rsid w:val="00EC5713"/>
    <w:rsid w:val="00EE3998"/>
    <w:rsid w:val="00EE5A7B"/>
    <w:rsid w:val="00EF3357"/>
    <w:rsid w:val="00F3390F"/>
    <w:rsid w:val="00F5196F"/>
    <w:rsid w:val="00F54814"/>
    <w:rsid w:val="00F71117"/>
    <w:rsid w:val="00F75D75"/>
    <w:rsid w:val="00F80878"/>
    <w:rsid w:val="00F80A8F"/>
    <w:rsid w:val="00FA26C0"/>
    <w:rsid w:val="00FA626A"/>
    <w:rsid w:val="00FA7A98"/>
    <w:rsid w:val="00FD6235"/>
    <w:rsid w:val="00FE25DD"/>
    <w:rsid w:val="00FF3143"/>
    <w:rsid w:val="00FF3626"/>
    <w:rsid w:val="00FF7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2DEA2"/>
  <w15:docId w15:val="{AC68A05B-70BC-43FC-8F79-D40BF45C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3DC4"/>
    <w:pPr>
      <w:spacing w:after="0" w:line="240" w:lineRule="auto"/>
    </w:pPr>
    <w:rPr>
      <w:rFonts w:ascii="Tahoma" w:hAnsi="Tahoma" w:cs="Tahoma"/>
      <w:sz w:val="20"/>
      <w:szCs w:val="20"/>
    </w:rPr>
  </w:style>
  <w:style w:type="paragraph" w:styleId="Kop1">
    <w:name w:val="heading 1"/>
    <w:basedOn w:val="Standaard"/>
    <w:next w:val="Standaard"/>
    <w:link w:val="Kop1Char"/>
    <w:uiPriority w:val="9"/>
    <w:qFormat/>
    <w:rsid w:val="00B6379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6379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675F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DC4"/>
    <w:pPr>
      <w:ind w:left="720"/>
      <w:contextualSpacing/>
    </w:pPr>
  </w:style>
  <w:style w:type="table" w:styleId="Tabelraster">
    <w:name w:val="Table Grid"/>
    <w:basedOn w:val="Standaardtabel"/>
    <w:uiPriority w:val="59"/>
    <w:rsid w:val="00393DC4"/>
    <w:pPr>
      <w:spacing w:after="0" w:line="240" w:lineRule="auto"/>
    </w:pPr>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50858"/>
    <w:rPr>
      <w:rFonts w:ascii="Times New Roman" w:hAnsi="Times New Roman" w:cs="Times New Roman" w:hint="default"/>
      <w:color w:val="0000FF"/>
      <w:u w:val="single"/>
    </w:rPr>
  </w:style>
  <w:style w:type="paragraph" w:styleId="Koptekst">
    <w:name w:val="header"/>
    <w:basedOn w:val="Standaard"/>
    <w:link w:val="KoptekstChar"/>
    <w:uiPriority w:val="99"/>
    <w:unhideWhenUsed/>
    <w:rsid w:val="00263EF8"/>
    <w:pPr>
      <w:tabs>
        <w:tab w:val="center" w:pos="4536"/>
        <w:tab w:val="right" w:pos="9072"/>
      </w:tabs>
    </w:pPr>
  </w:style>
  <w:style w:type="character" w:customStyle="1" w:styleId="KoptekstChar">
    <w:name w:val="Koptekst Char"/>
    <w:basedOn w:val="Standaardalinea-lettertype"/>
    <w:link w:val="Koptekst"/>
    <w:uiPriority w:val="99"/>
    <w:rsid w:val="00263EF8"/>
    <w:rPr>
      <w:rFonts w:ascii="Tahoma" w:hAnsi="Tahoma" w:cs="Tahoma"/>
      <w:sz w:val="20"/>
      <w:szCs w:val="20"/>
    </w:rPr>
  </w:style>
  <w:style w:type="paragraph" w:styleId="Voettekst">
    <w:name w:val="footer"/>
    <w:basedOn w:val="Standaard"/>
    <w:link w:val="VoettekstChar"/>
    <w:uiPriority w:val="99"/>
    <w:unhideWhenUsed/>
    <w:rsid w:val="00263EF8"/>
    <w:pPr>
      <w:tabs>
        <w:tab w:val="center" w:pos="4536"/>
        <w:tab w:val="right" w:pos="9072"/>
      </w:tabs>
    </w:pPr>
  </w:style>
  <w:style w:type="character" w:customStyle="1" w:styleId="VoettekstChar">
    <w:name w:val="Voettekst Char"/>
    <w:basedOn w:val="Standaardalinea-lettertype"/>
    <w:link w:val="Voettekst"/>
    <w:uiPriority w:val="99"/>
    <w:rsid w:val="00263EF8"/>
    <w:rPr>
      <w:rFonts w:ascii="Tahoma" w:hAnsi="Tahoma" w:cs="Tahoma"/>
      <w:sz w:val="20"/>
      <w:szCs w:val="20"/>
    </w:rPr>
  </w:style>
  <w:style w:type="character" w:styleId="GevolgdeHyperlink">
    <w:name w:val="FollowedHyperlink"/>
    <w:basedOn w:val="Standaardalinea-lettertype"/>
    <w:uiPriority w:val="99"/>
    <w:semiHidden/>
    <w:unhideWhenUsed/>
    <w:rsid w:val="0028357F"/>
    <w:rPr>
      <w:color w:val="954F72" w:themeColor="followedHyperlink"/>
      <w:u w:val="single"/>
    </w:rPr>
  </w:style>
  <w:style w:type="paragraph" w:styleId="Ballontekst">
    <w:name w:val="Balloon Text"/>
    <w:basedOn w:val="Standaard"/>
    <w:link w:val="BallontekstChar"/>
    <w:uiPriority w:val="99"/>
    <w:semiHidden/>
    <w:unhideWhenUsed/>
    <w:rsid w:val="00B63793"/>
    <w:rPr>
      <w:sz w:val="16"/>
      <w:szCs w:val="16"/>
    </w:rPr>
  </w:style>
  <w:style w:type="character" w:customStyle="1" w:styleId="BallontekstChar">
    <w:name w:val="Ballontekst Char"/>
    <w:basedOn w:val="Standaardalinea-lettertype"/>
    <w:link w:val="Ballontekst"/>
    <w:uiPriority w:val="99"/>
    <w:semiHidden/>
    <w:rsid w:val="00B63793"/>
    <w:rPr>
      <w:rFonts w:ascii="Tahoma" w:hAnsi="Tahoma" w:cs="Tahoma"/>
      <w:sz w:val="16"/>
      <w:szCs w:val="16"/>
    </w:rPr>
  </w:style>
  <w:style w:type="character" w:customStyle="1" w:styleId="Kop1Char">
    <w:name w:val="Kop 1 Char"/>
    <w:basedOn w:val="Standaardalinea-lettertype"/>
    <w:link w:val="Kop1"/>
    <w:uiPriority w:val="9"/>
    <w:rsid w:val="00B6379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B63793"/>
    <w:rPr>
      <w:rFonts w:asciiTheme="majorHAnsi" w:eastAsiaTheme="majorEastAsia" w:hAnsiTheme="majorHAnsi" w:cstheme="majorBidi"/>
      <w:b/>
      <w:bCs/>
      <w:color w:val="5B9BD5" w:themeColor="accent1"/>
      <w:sz w:val="26"/>
      <w:szCs w:val="26"/>
    </w:rPr>
  </w:style>
  <w:style w:type="paragraph" w:styleId="Plattetekstinspringen">
    <w:name w:val="Body Text Indent"/>
    <w:basedOn w:val="Standaard"/>
    <w:link w:val="PlattetekstinspringenChar"/>
    <w:semiHidden/>
    <w:rsid w:val="00B63793"/>
    <w:pPr>
      <w:autoSpaceDE w:val="0"/>
      <w:autoSpaceDN w:val="0"/>
      <w:adjustRightInd w:val="0"/>
      <w:ind w:left="708" w:firstLine="708"/>
      <w:jc w:val="center"/>
    </w:pPr>
    <w:rPr>
      <w:rFonts w:eastAsia="Times New Roman"/>
      <w:b/>
      <w:bCs/>
      <w:sz w:val="72"/>
      <w:szCs w:val="70"/>
      <w:lang w:eastAsia="nl-NL"/>
    </w:rPr>
  </w:style>
  <w:style w:type="character" w:customStyle="1" w:styleId="PlattetekstinspringenChar">
    <w:name w:val="Platte tekst inspringen Char"/>
    <w:basedOn w:val="Standaardalinea-lettertype"/>
    <w:link w:val="Plattetekstinspringen"/>
    <w:semiHidden/>
    <w:rsid w:val="00B63793"/>
    <w:rPr>
      <w:rFonts w:ascii="Tahoma" w:eastAsia="Times New Roman" w:hAnsi="Tahoma" w:cs="Tahoma"/>
      <w:b/>
      <w:bCs/>
      <w:sz w:val="72"/>
      <w:szCs w:val="70"/>
      <w:lang w:eastAsia="nl-NL"/>
    </w:rPr>
  </w:style>
  <w:style w:type="paragraph" w:styleId="Plattetekst">
    <w:name w:val="Body Text"/>
    <w:basedOn w:val="Standaard"/>
    <w:link w:val="PlattetekstChar"/>
    <w:semiHidden/>
    <w:rsid w:val="00B63793"/>
    <w:pPr>
      <w:autoSpaceDE w:val="0"/>
      <w:autoSpaceDN w:val="0"/>
      <w:adjustRightInd w:val="0"/>
    </w:pPr>
    <w:rPr>
      <w:rFonts w:eastAsia="Times New Roman"/>
      <w:lang w:eastAsia="nl-NL"/>
    </w:rPr>
  </w:style>
  <w:style w:type="character" w:customStyle="1" w:styleId="PlattetekstChar">
    <w:name w:val="Platte tekst Char"/>
    <w:basedOn w:val="Standaardalinea-lettertype"/>
    <w:link w:val="Plattetekst"/>
    <w:semiHidden/>
    <w:rsid w:val="00B63793"/>
    <w:rPr>
      <w:rFonts w:ascii="Tahoma" w:eastAsia="Times New Roman" w:hAnsi="Tahoma" w:cs="Tahoma"/>
      <w:sz w:val="20"/>
      <w:szCs w:val="20"/>
      <w:lang w:eastAsia="nl-NL"/>
    </w:rPr>
  </w:style>
  <w:style w:type="character" w:customStyle="1" w:styleId="Kop3Char">
    <w:name w:val="Kop 3 Char"/>
    <w:basedOn w:val="Standaardalinea-lettertype"/>
    <w:link w:val="Kop3"/>
    <w:uiPriority w:val="9"/>
    <w:rsid w:val="00675FC9"/>
    <w:rPr>
      <w:rFonts w:asciiTheme="majorHAnsi" w:eastAsiaTheme="majorEastAsia" w:hAnsiTheme="majorHAnsi" w:cstheme="majorBidi"/>
      <w:color w:val="1F4D78" w:themeColor="accent1" w:themeShade="7F"/>
      <w:sz w:val="24"/>
      <w:szCs w:val="24"/>
    </w:rPr>
  </w:style>
  <w:style w:type="paragraph" w:styleId="Ondertitel">
    <w:name w:val="Subtitle"/>
    <w:basedOn w:val="Standaard"/>
    <w:next w:val="Standaard"/>
    <w:link w:val="OndertitelChar"/>
    <w:qFormat/>
    <w:rsid w:val="007B34BD"/>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7B34BD"/>
    <w:rPr>
      <w:rFonts w:eastAsiaTheme="minorEastAsia"/>
      <w:color w:val="5A5A5A" w:themeColor="text1" w:themeTint="A5"/>
      <w:spacing w:val="15"/>
    </w:rPr>
  </w:style>
  <w:style w:type="paragraph" w:styleId="Geenafstand">
    <w:name w:val="No Spacing"/>
    <w:uiPriority w:val="1"/>
    <w:qFormat/>
    <w:rsid w:val="00016948"/>
    <w:pPr>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1661">
      <w:bodyDiv w:val="1"/>
      <w:marLeft w:val="0"/>
      <w:marRight w:val="0"/>
      <w:marTop w:val="0"/>
      <w:marBottom w:val="0"/>
      <w:divBdr>
        <w:top w:val="none" w:sz="0" w:space="0" w:color="auto"/>
        <w:left w:val="none" w:sz="0" w:space="0" w:color="auto"/>
        <w:bottom w:val="none" w:sz="0" w:space="0" w:color="auto"/>
        <w:right w:val="none" w:sz="0" w:space="0" w:color="auto"/>
      </w:divBdr>
    </w:div>
    <w:div w:id="395975679">
      <w:bodyDiv w:val="1"/>
      <w:marLeft w:val="0"/>
      <w:marRight w:val="0"/>
      <w:marTop w:val="0"/>
      <w:marBottom w:val="0"/>
      <w:divBdr>
        <w:top w:val="none" w:sz="0" w:space="0" w:color="auto"/>
        <w:left w:val="none" w:sz="0" w:space="0" w:color="auto"/>
        <w:bottom w:val="none" w:sz="0" w:space="0" w:color="auto"/>
        <w:right w:val="none" w:sz="0" w:space="0" w:color="auto"/>
      </w:divBdr>
    </w:div>
    <w:div w:id="450630280">
      <w:bodyDiv w:val="1"/>
      <w:marLeft w:val="0"/>
      <w:marRight w:val="0"/>
      <w:marTop w:val="0"/>
      <w:marBottom w:val="0"/>
      <w:divBdr>
        <w:top w:val="none" w:sz="0" w:space="0" w:color="auto"/>
        <w:left w:val="none" w:sz="0" w:space="0" w:color="auto"/>
        <w:bottom w:val="none" w:sz="0" w:space="0" w:color="auto"/>
        <w:right w:val="none" w:sz="0" w:space="0" w:color="auto"/>
      </w:divBdr>
    </w:div>
    <w:div w:id="1065765510">
      <w:bodyDiv w:val="1"/>
      <w:marLeft w:val="0"/>
      <w:marRight w:val="0"/>
      <w:marTop w:val="0"/>
      <w:marBottom w:val="0"/>
      <w:divBdr>
        <w:top w:val="none" w:sz="0" w:space="0" w:color="auto"/>
        <w:left w:val="none" w:sz="0" w:space="0" w:color="auto"/>
        <w:bottom w:val="none" w:sz="0" w:space="0" w:color="auto"/>
        <w:right w:val="none" w:sz="0" w:space="0" w:color="auto"/>
      </w:divBdr>
    </w:div>
    <w:div w:id="1291084954">
      <w:bodyDiv w:val="1"/>
      <w:marLeft w:val="0"/>
      <w:marRight w:val="0"/>
      <w:marTop w:val="0"/>
      <w:marBottom w:val="0"/>
      <w:divBdr>
        <w:top w:val="none" w:sz="0" w:space="0" w:color="auto"/>
        <w:left w:val="none" w:sz="0" w:space="0" w:color="auto"/>
        <w:bottom w:val="none" w:sz="0" w:space="0" w:color="auto"/>
        <w:right w:val="none" w:sz="0" w:space="0" w:color="auto"/>
      </w:divBdr>
    </w:div>
    <w:div w:id="1392852765">
      <w:bodyDiv w:val="1"/>
      <w:marLeft w:val="0"/>
      <w:marRight w:val="0"/>
      <w:marTop w:val="0"/>
      <w:marBottom w:val="0"/>
      <w:divBdr>
        <w:top w:val="none" w:sz="0" w:space="0" w:color="auto"/>
        <w:left w:val="none" w:sz="0" w:space="0" w:color="auto"/>
        <w:bottom w:val="none" w:sz="0" w:space="0" w:color="auto"/>
        <w:right w:val="none" w:sz="0" w:space="0" w:color="auto"/>
      </w:divBdr>
    </w:div>
    <w:div w:id="1640962898">
      <w:bodyDiv w:val="1"/>
      <w:marLeft w:val="0"/>
      <w:marRight w:val="0"/>
      <w:marTop w:val="0"/>
      <w:marBottom w:val="0"/>
      <w:divBdr>
        <w:top w:val="none" w:sz="0" w:space="0" w:color="auto"/>
        <w:left w:val="none" w:sz="0" w:space="0" w:color="auto"/>
        <w:bottom w:val="none" w:sz="0" w:space="0" w:color="auto"/>
        <w:right w:val="none" w:sz="0" w:space="0" w:color="auto"/>
      </w:divBdr>
    </w:div>
    <w:div w:id="16958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AE216-D492-4D3C-8A8D-5204E946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1684</Words>
  <Characters>9267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St. Elisabeth Ziekenhuis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 van Beers</dc:creator>
  <cp:lastModifiedBy>Gulik, Carlijn van</cp:lastModifiedBy>
  <cp:revision>3</cp:revision>
  <dcterms:created xsi:type="dcterms:W3CDTF">2019-01-23T14:22:00Z</dcterms:created>
  <dcterms:modified xsi:type="dcterms:W3CDTF">2019-01-23T14:23:00Z</dcterms:modified>
</cp:coreProperties>
</file>